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8" w:rsidRDefault="005446A8" w:rsidP="005446A8">
      <w:pPr>
        <w:jc w:val="right"/>
      </w:pPr>
      <w:r>
        <w:t>Zał. nr 5</w:t>
      </w:r>
    </w:p>
    <w:p w:rsidR="005446A8" w:rsidRDefault="005446A8" w:rsidP="005446A8">
      <w:pPr>
        <w:jc w:val="right"/>
      </w:pPr>
    </w:p>
    <w:p w:rsidR="005446A8" w:rsidRDefault="005446A8" w:rsidP="005446A8">
      <w:pPr>
        <w:jc w:val="right"/>
      </w:pPr>
    </w:p>
    <w:p w:rsidR="005446A8" w:rsidRDefault="005446A8" w:rsidP="005446A8">
      <w:pPr>
        <w:jc w:val="center"/>
        <w:rPr>
          <w:b/>
        </w:rPr>
      </w:pPr>
      <w:r w:rsidRPr="005446A8">
        <w:rPr>
          <w:b/>
        </w:rPr>
        <w:t>Szczegółowe zestawienie dróg</w:t>
      </w:r>
    </w:p>
    <w:p w:rsidR="005446A8" w:rsidRPr="005446A8" w:rsidRDefault="005446A8" w:rsidP="005446A8">
      <w:pPr>
        <w:jc w:val="center"/>
      </w:pPr>
      <w:r>
        <w:t>objętych przedmiotem zamówienia</w:t>
      </w:r>
    </w:p>
    <w:p w:rsidR="005446A8" w:rsidRDefault="005446A8" w:rsidP="005446A8">
      <w:pPr>
        <w:jc w:val="center"/>
        <w:rPr>
          <w:b/>
        </w:rPr>
      </w:pPr>
    </w:p>
    <w:tbl>
      <w:tblPr>
        <w:tblStyle w:val="Tabela-Siatka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80"/>
        <w:gridCol w:w="945"/>
        <w:gridCol w:w="951"/>
        <w:gridCol w:w="4962"/>
        <w:gridCol w:w="2126"/>
      </w:tblGrid>
      <w:tr w:rsidR="005446A8" w:rsidRPr="005446A8" w:rsidTr="00FF6FB7">
        <w:tc>
          <w:tcPr>
            <w:tcW w:w="0" w:type="auto"/>
          </w:tcPr>
          <w:p w:rsidR="005446A8" w:rsidRPr="005446A8" w:rsidRDefault="005446A8" w:rsidP="005446A8">
            <w:pPr>
              <w:jc w:val="center"/>
            </w:pPr>
            <w:r>
              <w:t>L</w:t>
            </w:r>
            <w:r w:rsidRPr="005446A8">
              <w:t>p.</w:t>
            </w:r>
          </w:p>
        </w:tc>
        <w:tc>
          <w:tcPr>
            <w:tcW w:w="945" w:type="dxa"/>
          </w:tcPr>
          <w:p w:rsidR="005446A8" w:rsidRPr="005446A8" w:rsidRDefault="005446A8" w:rsidP="005446A8">
            <w:pPr>
              <w:jc w:val="center"/>
            </w:pPr>
            <w:r w:rsidRPr="005446A8">
              <w:t>Nr drogi</w:t>
            </w:r>
          </w:p>
        </w:tc>
        <w:tc>
          <w:tcPr>
            <w:tcW w:w="951" w:type="dxa"/>
          </w:tcPr>
          <w:p w:rsidR="005446A8" w:rsidRDefault="005446A8" w:rsidP="005446A8">
            <w:pPr>
              <w:jc w:val="center"/>
            </w:pPr>
            <w:r>
              <w:t>Długość drogi</w:t>
            </w:r>
          </w:p>
          <w:p w:rsidR="005446A8" w:rsidRPr="005446A8" w:rsidRDefault="005446A8" w:rsidP="005446A8">
            <w:pPr>
              <w:jc w:val="center"/>
            </w:pPr>
            <w:r>
              <w:t>/m/</w:t>
            </w:r>
          </w:p>
        </w:tc>
        <w:tc>
          <w:tcPr>
            <w:tcW w:w="4962" w:type="dxa"/>
          </w:tcPr>
          <w:p w:rsidR="005446A8" w:rsidRDefault="005446A8" w:rsidP="005446A8">
            <w:pPr>
              <w:jc w:val="center"/>
            </w:pPr>
            <w:r>
              <w:t>Przekrój</w:t>
            </w:r>
          </w:p>
          <w:p w:rsidR="005446A8" w:rsidRPr="005446A8" w:rsidRDefault="005446A8" w:rsidP="005446A8">
            <w:pPr>
              <w:jc w:val="center"/>
            </w:pPr>
            <w:r>
              <w:t>poprzeczny</w:t>
            </w:r>
          </w:p>
        </w:tc>
        <w:tc>
          <w:tcPr>
            <w:tcW w:w="2126" w:type="dxa"/>
          </w:tcPr>
          <w:p w:rsidR="005446A8" w:rsidRDefault="005446A8" w:rsidP="005446A8">
            <w:pPr>
              <w:jc w:val="center"/>
            </w:pPr>
            <w:r>
              <w:t>Długość chodników</w:t>
            </w:r>
          </w:p>
          <w:p w:rsidR="005446A8" w:rsidRPr="005446A8" w:rsidRDefault="005446A8" w:rsidP="005446A8">
            <w:pPr>
              <w:jc w:val="center"/>
            </w:pPr>
            <w:r>
              <w:t>i dróg rowerowych</w:t>
            </w:r>
          </w:p>
        </w:tc>
      </w:tr>
      <w:tr w:rsidR="005446A8" w:rsidRPr="005446A8" w:rsidTr="00FF6FB7">
        <w:tc>
          <w:tcPr>
            <w:tcW w:w="0" w:type="auto"/>
            <w:vAlign w:val="center"/>
          </w:tcPr>
          <w:p w:rsidR="005446A8" w:rsidRPr="005446A8" w:rsidRDefault="005446A8" w:rsidP="005446A8">
            <w:pPr>
              <w:jc w:val="center"/>
            </w:pPr>
            <w:r w:rsidRPr="005446A8">
              <w:t>1</w:t>
            </w:r>
          </w:p>
        </w:tc>
        <w:tc>
          <w:tcPr>
            <w:tcW w:w="945" w:type="dxa"/>
            <w:vAlign w:val="center"/>
          </w:tcPr>
          <w:p w:rsidR="005446A8" w:rsidRPr="005446A8" w:rsidRDefault="005446A8" w:rsidP="005446A8">
            <w:pPr>
              <w:jc w:val="center"/>
            </w:pPr>
            <w:r>
              <w:t>2911E</w:t>
            </w:r>
          </w:p>
        </w:tc>
        <w:tc>
          <w:tcPr>
            <w:tcW w:w="951" w:type="dxa"/>
            <w:vAlign w:val="center"/>
          </w:tcPr>
          <w:p w:rsidR="005446A8" w:rsidRPr="005446A8" w:rsidRDefault="005446A8" w:rsidP="005446A8">
            <w:pPr>
              <w:jc w:val="right"/>
            </w:pPr>
            <w:r>
              <w:t>3 343</w:t>
            </w:r>
          </w:p>
        </w:tc>
        <w:tc>
          <w:tcPr>
            <w:tcW w:w="4962" w:type="dxa"/>
            <w:vAlign w:val="center"/>
          </w:tcPr>
          <w:p w:rsidR="005446A8" w:rsidRDefault="005446A8" w:rsidP="005446A8">
            <w:r>
              <w:t xml:space="preserve">drogowy z poboczami gruntowymi l= </w:t>
            </w:r>
            <w:r w:rsidR="00FF6FB7">
              <w:t>1,50 km</w:t>
            </w:r>
          </w:p>
          <w:p w:rsidR="005446A8" w:rsidRDefault="005446A8" w:rsidP="005446A8">
            <w:proofErr w:type="spellStart"/>
            <w:r>
              <w:t>półuliczny</w:t>
            </w:r>
            <w:proofErr w:type="spellEnd"/>
            <w:r>
              <w:t xml:space="preserve"> z chodnikiem </w:t>
            </w:r>
            <w:proofErr w:type="spellStart"/>
            <w:r>
              <w:t>przyjezdniowym</w:t>
            </w:r>
            <w:proofErr w:type="spellEnd"/>
            <w:r>
              <w:t xml:space="preserve"> l= </w:t>
            </w:r>
            <w:r w:rsidR="00FF6FB7">
              <w:t>1,50 km</w:t>
            </w:r>
          </w:p>
          <w:p w:rsidR="005446A8" w:rsidRPr="005446A8" w:rsidRDefault="005446A8" w:rsidP="00FF6FB7">
            <w:r>
              <w:t xml:space="preserve">uliczny z chodnikami </w:t>
            </w:r>
            <w:proofErr w:type="spellStart"/>
            <w:r>
              <w:t>przyjezdniowymi</w:t>
            </w:r>
            <w:proofErr w:type="spellEnd"/>
            <w:r>
              <w:t xml:space="preserve"> l= </w:t>
            </w:r>
            <w:r w:rsidR="00FF6FB7">
              <w:t>0,35 km</w:t>
            </w:r>
          </w:p>
        </w:tc>
        <w:tc>
          <w:tcPr>
            <w:tcW w:w="2126" w:type="dxa"/>
          </w:tcPr>
          <w:p w:rsidR="005446A8" w:rsidRDefault="005446A8" w:rsidP="005446A8">
            <w:r>
              <w:t xml:space="preserve">chodniki l= </w:t>
            </w:r>
            <w:r w:rsidR="00FF6FB7">
              <w:t>2 000 m</w:t>
            </w:r>
          </w:p>
          <w:p w:rsidR="005446A8" w:rsidRPr="005446A8" w:rsidRDefault="005446A8" w:rsidP="005446A8"/>
        </w:tc>
      </w:tr>
      <w:tr w:rsidR="005446A8" w:rsidTr="00FF6FB7">
        <w:tc>
          <w:tcPr>
            <w:tcW w:w="0" w:type="auto"/>
            <w:vAlign w:val="center"/>
          </w:tcPr>
          <w:p w:rsidR="005446A8" w:rsidRPr="005446A8" w:rsidRDefault="005446A8" w:rsidP="005446A8">
            <w:pPr>
              <w:jc w:val="center"/>
            </w:pPr>
            <w:r w:rsidRPr="005446A8">
              <w:t>2</w:t>
            </w:r>
          </w:p>
        </w:tc>
        <w:tc>
          <w:tcPr>
            <w:tcW w:w="945" w:type="dxa"/>
            <w:vAlign w:val="center"/>
          </w:tcPr>
          <w:p w:rsidR="005446A8" w:rsidRPr="005446A8" w:rsidRDefault="005446A8" w:rsidP="005446A8">
            <w:pPr>
              <w:jc w:val="center"/>
            </w:pPr>
            <w:r>
              <w:t>2921E</w:t>
            </w:r>
          </w:p>
        </w:tc>
        <w:tc>
          <w:tcPr>
            <w:tcW w:w="951" w:type="dxa"/>
            <w:vAlign w:val="center"/>
          </w:tcPr>
          <w:p w:rsidR="005446A8" w:rsidRPr="005446A8" w:rsidRDefault="005446A8" w:rsidP="005446A8">
            <w:pPr>
              <w:jc w:val="right"/>
            </w:pPr>
            <w:r>
              <w:t>2 486</w:t>
            </w:r>
          </w:p>
        </w:tc>
        <w:tc>
          <w:tcPr>
            <w:tcW w:w="4962" w:type="dxa"/>
            <w:vAlign w:val="center"/>
          </w:tcPr>
          <w:p w:rsidR="005446A8" w:rsidRDefault="005446A8" w:rsidP="005446A8">
            <w:r>
              <w:t xml:space="preserve">drogowy z poboczami gruntowymi l= </w:t>
            </w:r>
            <w:r w:rsidR="00FF6FB7">
              <w:t>2,00 km</w:t>
            </w:r>
          </w:p>
          <w:p w:rsidR="005446A8" w:rsidRPr="005446A8" w:rsidRDefault="005446A8" w:rsidP="00FF6FB7">
            <w:proofErr w:type="spellStart"/>
            <w:r>
              <w:t>półuliczny</w:t>
            </w:r>
            <w:proofErr w:type="spellEnd"/>
            <w:r>
              <w:t xml:space="preserve"> z chodnikiem </w:t>
            </w:r>
            <w:proofErr w:type="spellStart"/>
            <w:r>
              <w:t>przyjezdniowym</w:t>
            </w:r>
            <w:proofErr w:type="spellEnd"/>
            <w:r>
              <w:t xml:space="preserve"> l= </w:t>
            </w:r>
            <w:r w:rsidR="00FF6FB7">
              <w:t xml:space="preserve"> 0,50 km</w:t>
            </w:r>
          </w:p>
        </w:tc>
        <w:tc>
          <w:tcPr>
            <w:tcW w:w="2126" w:type="dxa"/>
          </w:tcPr>
          <w:p w:rsidR="005446A8" w:rsidRPr="005446A8" w:rsidRDefault="005446A8" w:rsidP="00FF6FB7">
            <w:r>
              <w:t>chodniki l=</w:t>
            </w:r>
            <w:r w:rsidR="00FF6FB7">
              <w:t xml:space="preserve"> 600 m</w:t>
            </w:r>
          </w:p>
        </w:tc>
      </w:tr>
      <w:tr w:rsidR="005446A8" w:rsidTr="00D230D2">
        <w:tc>
          <w:tcPr>
            <w:tcW w:w="0" w:type="auto"/>
            <w:vAlign w:val="center"/>
          </w:tcPr>
          <w:p w:rsidR="005446A8" w:rsidRPr="005446A8" w:rsidRDefault="005446A8" w:rsidP="005446A8">
            <w:pPr>
              <w:jc w:val="center"/>
            </w:pPr>
            <w:r>
              <w:t>3</w:t>
            </w:r>
          </w:p>
        </w:tc>
        <w:tc>
          <w:tcPr>
            <w:tcW w:w="945" w:type="dxa"/>
            <w:vAlign w:val="center"/>
          </w:tcPr>
          <w:p w:rsidR="005446A8" w:rsidRPr="005446A8" w:rsidRDefault="005446A8" w:rsidP="005446A8">
            <w:pPr>
              <w:jc w:val="center"/>
            </w:pPr>
            <w:r>
              <w:t>1234E</w:t>
            </w:r>
          </w:p>
        </w:tc>
        <w:tc>
          <w:tcPr>
            <w:tcW w:w="951" w:type="dxa"/>
            <w:vAlign w:val="center"/>
          </w:tcPr>
          <w:p w:rsidR="005446A8" w:rsidRPr="005446A8" w:rsidRDefault="005446A8" w:rsidP="005446A8">
            <w:pPr>
              <w:jc w:val="right"/>
            </w:pPr>
            <w:r>
              <w:t>379</w:t>
            </w:r>
          </w:p>
        </w:tc>
        <w:tc>
          <w:tcPr>
            <w:tcW w:w="4962" w:type="dxa"/>
            <w:vAlign w:val="center"/>
          </w:tcPr>
          <w:p w:rsidR="005446A8" w:rsidRPr="005446A8" w:rsidRDefault="005446A8" w:rsidP="005446A8">
            <w:r>
              <w:t>drogowy z poboczami gruntowymi</w:t>
            </w:r>
          </w:p>
        </w:tc>
        <w:tc>
          <w:tcPr>
            <w:tcW w:w="2126" w:type="dxa"/>
            <w:vAlign w:val="center"/>
          </w:tcPr>
          <w:p w:rsidR="005446A8" w:rsidRPr="005446A8" w:rsidRDefault="00D230D2" w:rsidP="00D230D2">
            <w:pPr>
              <w:jc w:val="center"/>
            </w:pPr>
            <w:r>
              <w:t>-</w:t>
            </w:r>
          </w:p>
        </w:tc>
      </w:tr>
      <w:tr w:rsidR="005446A8" w:rsidTr="00FF6FB7">
        <w:tc>
          <w:tcPr>
            <w:tcW w:w="0" w:type="auto"/>
            <w:vAlign w:val="center"/>
          </w:tcPr>
          <w:p w:rsidR="005446A8" w:rsidRPr="005446A8" w:rsidRDefault="005446A8" w:rsidP="005446A8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5446A8" w:rsidRPr="005446A8" w:rsidRDefault="005446A8" w:rsidP="005446A8">
            <w:pPr>
              <w:jc w:val="center"/>
            </w:pPr>
            <w:r>
              <w:t>2912E</w:t>
            </w:r>
            <w:r w:rsidR="003D7EB3">
              <w:t>*</w:t>
            </w:r>
          </w:p>
        </w:tc>
        <w:tc>
          <w:tcPr>
            <w:tcW w:w="951" w:type="dxa"/>
            <w:vAlign w:val="center"/>
          </w:tcPr>
          <w:p w:rsidR="005446A8" w:rsidRPr="005446A8" w:rsidRDefault="005446A8" w:rsidP="005446A8">
            <w:pPr>
              <w:jc w:val="right"/>
            </w:pPr>
            <w:r>
              <w:t>7 259</w:t>
            </w:r>
          </w:p>
        </w:tc>
        <w:tc>
          <w:tcPr>
            <w:tcW w:w="4962" w:type="dxa"/>
            <w:vAlign w:val="center"/>
          </w:tcPr>
          <w:p w:rsidR="005446A8" w:rsidRDefault="005446A8" w:rsidP="005446A8">
            <w:r>
              <w:t xml:space="preserve">drogowy z poboczami gruntowymi l= </w:t>
            </w:r>
            <w:r w:rsidR="00FF6FB7">
              <w:t>1,00 km</w:t>
            </w:r>
          </w:p>
          <w:p w:rsidR="005446A8" w:rsidRDefault="005446A8" w:rsidP="005446A8">
            <w:proofErr w:type="spellStart"/>
            <w:r>
              <w:t>półuliczny</w:t>
            </w:r>
            <w:proofErr w:type="spellEnd"/>
            <w:r>
              <w:t xml:space="preserve"> z chodnikiem </w:t>
            </w:r>
            <w:proofErr w:type="spellStart"/>
            <w:r>
              <w:t>przyjezdniowym</w:t>
            </w:r>
            <w:proofErr w:type="spellEnd"/>
            <w:r>
              <w:t xml:space="preserve"> l= </w:t>
            </w:r>
            <w:r w:rsidR="00FF6FB7">
              <w:t>2,30 km</w:t>
            </w:r>
          </w:p>
          <w:p w:rsidR="005446A8" w:rsidRPr="005446A8" w:rsidRDefault="005446A8" w:rsidP="00FF6FB7">
            <w:r>
              <w:t xml:space="preserve">uliczny z chodnikami </w:t>
            </w:r>
            <w:proofErr w:type="spellStart"/>
            <w:r>
              <w:t>przyjezdniowymi</w:t>
            </w:r>
            <w:proofErr w:type="spellEnd"/>
            <w:r>
              <w:t xml:space="preserve"> l= </w:t>
            </w:r>
            <w:r w:rsidR="00FF6FB7">
              <w:t>4,00 km</w:t>
            </w:r>
          </w:p>
        </w:tc>
        <w:tc>
          <w:tcPr>
            <w:tcW w:w="2126" w:type="dxa"/>
          </w:tcPr>
          <w:p w:rsidR="005446A8" w:rsidRDefault="005446A8" w:rsidP="005446A8">
            <w:r>
              <w:t xml:space="preserve">chodniki l= </w:t>
            </w:r>
            <w:r w:rsidR="00D230D2">
              <w:t>4,80 km</w:t>
            </w:r>
          </w:p>
          <w:p w:rsidR="005446A8" w:rsidRDefault="005446A8" w:rsidP="005446A8">
            <w:r>
              <w:t xml:space="preserve">drogi </w:t>
            </w:r>
          </w:p>
          <w:p w:rsidR="005446A8" w:rsidRPr="005446A8" w:rsidRDefault="005446A8" w:rsidP="00D230D2">
            <w:r>
              <w:t xml:space="preserve">rowerowe l= </w:t>
            </w:r>
            <w:r w:rsidR="00D230D2">
              <w:t>4,60 km</w:t>
            </w:r>
          </w:p>
        </w:tc>
      </w:tr>
      <w:tr w:rsidR="005446A8" w:rsidTr="00FF6FB7">
        <w:tc>
          <w:tcPr>
            <w:tcW w:w="0" w:type="auto"/>
            <w:vAlign w:val="center"/>
          </w:tcPr>
          <w:p w:rsidR="005446A8" w:rsidRPr="005446A8" w:rsidRDefault="005446A8" w:rsidP="005446A8">
            <w:pPr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5446A8" w:rsidRPr="005446A8" w:rsidRDefault="005446A8" w:rsidP="005446A8">
            <w:pPr>
              <w:jc w:val="center"/>
            </w:pPr>
            <w:r>
              <w:t>1130E</w:t>
            </w:r>
          </w:p>
        </w:tc>
        <w:tc>
          <w:tcPr>
            <w:tcW w:w="951" w:type="dxa"/>
            <w:vAlign w:val="center"/>
          </w:tcPr>
          <w:p w:rsidR="005446A8" w:rsidRPr="005446A8" w:rsidRDefault="005446A8" w:rsidP="005446A8">
            <w:pPr>
              <w:jc w:val="right"/>
            </w:pPr>
            <w:r>
              <w:t>506</w:t>
            </w:r>
          </w:p>
        </w:tc>
        <w:tc>
          <w:tcPr>
            <w:tcW w:w="4962" w:type="dxa"/>
            <w:vAlign w:val="center"/>
          </w:tcPr>
          <w:p w:rsidR="005446A8" w:rsidRPr="005446A8" w:rsidRDefault="005446A8" w:rsidP="005446A8">
            <w:proofErr w:type="spellStart"/>
            <w:r>
              <w:t>półuliczny</w:t>
            </w:r>
            <w:proofErr w:type="spellEnd"/>
            <w:r>
              <w:t xml:space="preserve"> z chodnikiem </w:t>
            </w:r>
            <w:proofErr w:type="spellStart"/>
            <w:r>
              <w:t>przyjezdniowym</w:t>
            </w:r>
            <w:proofErr w:type="spellEnd"/>
            <w:r>
              <w:t xml:space="preserve"> l= </w:t>
            </w:r>
            <w:r w:rsidR="00D230D2">
              <w:t>0,</w:t>
            </w:r>
            <w:r>
              <w:t>50</w:t>
            </w:r>
            <w:r w:rsidR="00D230D2">
              <w:t>0 km</w:t>
            </w:r>
          </w:p>
        </w:tc>
        <w:tc>
          <w:tcPr>
            <w:tcW w:w="2126" w:type="dxa"/>
          </w:tcPr>
          <w:p w:rsidR="005446A8" w:rsidRPr="005446A8" w:rsidRDefault="005446A8" w:rsidP="005446A8">
            <w:r>
              <w:t xml:space="preserve">chodniki l= </w:t>
            </w:r>
            <w:r w:rsidR="00D230D2">
              <w:t>0,50 km</w:t>
            </w:r>
          </w:p>
        </w:tc>
      </w:tr>
      <w:tr w:rsidR="005446A8" w:rsidTr="00D230D2">
        <w:tc>
          <w:tcPr>
            <w:tcW w:w="0" w:type="auto"/>
            <w:vAlign w:val="center"/>
          </w:tcPr>
          <w:p w:rsidR="005446A8" w:rsidRPr="005446A8" w:rsidRDefault="005446A8" w:rsidP="005446A8">
            <w:pPr>
              <w:jc w:val="center"/>
            </w:pPr>
            <w:r>
              <w:t>6</w:t>
            </w:r>
          </w:p>
        </w:tc>
        <w:tc>
          <w:tcPr>
            <w:tcW w:w="945" w:type="dxa"/>
            <w:vAlign w:val="center"/>
          </w:tcPr>
          <w:p w:rsidR="005446A8" w:rsidRPr="005446A8" w:rsidRDefault="005446A8" w:rsidP="005446A8">
            <w:pPr>
              <w:jc w:val="center"/>
            </w:pPr>
            <w:r>
              <w:t>2923E</w:t>
            </w:r>
          </w:p>
        </w:tc>
        <w:tc>
          <w:tcPr>
            <w:tcW w:w="951" w:type="dxa"/>
            <w:vAlign w:val="center"/>
          </w:tcPr>
          <w:p w:rsidR="005446A8" w:rsidRPr="005446A8" w:rsidRDefault="005446A8" w:rsidP="005446A8">
            <w:pPr>
              <w:jc w:val="right"/>
            </w:pPr>
            <w:r>
              <w:t>813</w:t>
            </w:r>
          </w:p>
        </w:tc>
        <w:tc>
          <w:tcPr>
            <w:tcW w:w="4962" w:type="dxa"/>
            <w:vAlign w:val="center"/>
          </w:tcPr>
          <w:p w:rsidR="005446A8" w:rsidRPr="005446A8" w:rsidRDefault="005446A8" w:rsidP="005446A8">
            <w:r>
              <w:t>drogowy z poboczami gruntowymi</w:t>
            </w:r>
          </w:p>
        </w:tc>
        <w:tc>
          <w:tcPr>
            <w:tcW w:w="2126" w:type="dxa"/>
            <w:vAlign w:val="center"/>
          </w:tcPr>
          <w:p w:rsidR="005446A8" w:rsidRPr="005446A8" w:rsidRDefault="00D230D2" w:rsidP="00D230D2">
            <w:pPr>
              <w:jc w:val="center"/>
            </w:pPr>
            <w:r>
              <w:t>-</w:t>
            </w:r>
          </w:p>
        </w:tc>
      </w:tr>
    </w:tbl>
    <w:p w:rsidR="005446A8" w:rsidRDefault="005446A8" w:rsidP="005446A8">
      <w:pPr>
        <w:jc w:val="center"/>
        <w:rPr>
          <w:b/>
        </w:rPr>
      </w:pPr>
    </w:p>
    <w:p w:rsidR="00D230D2" w:rsidRDefault="00D230D2" w:rsidP="003D7EB3">
      <w:pPr>
        <w:jc w:val="both"/>
      </w:pPr>
      <w:r w:rsidRPr="00D230D2">
        <w:t>W ciągach dróg powiatowych zlokalizowanych jest 14 zatok autobusowych</w:t>
      </w:r>
      <w:r>
        <w:t xml:space="preserve">: 11 w drodze </w:t>
      </w:r>
      <w:r>
        <w:br/>
        <w:t>nr 2912E i 3 w drodze nr 2911E</w:t>
      </w:r>
      <w:r w:rsidR="00675AD2">
        <w:t xml:space="preserve"> oraz trzy pętle autobusowe na drodze nr 2912E, nr 1130E</w:t>
      </w:r>
      <w:r w:rsidR="00675AD2">
        <w:br/>
        <w:t>i 2921E</w:t>
      </w:r>
    </w:p>
    <w:p w:rsidR="00675AD2" w:rsidRPr="00D230D2" w:rsidRDefault="00675AD2" w:rsidP="003D7EB3">
      <w:pPr>
        <w:jc w:val="both"/>
      </w:pPr>
    </w:p>
    <w:p w:rsidR="003D7EB3" w:rsidRPr="003D7EB3" w:rsidRDefault="003D7EB3" w:rsidP="003D7EB3">
      <w:pPr>
        <w:jc w:val="both"/>
      </w:pPr>
      <w:r w:rsidRPr="003D7EB3">
        <w:rPr>
          <w:b/>
        </w:rPr>
        <w:t>*</w:t>
      </w:r>
      <w:r>
        <w:rPr>
          <w:b/>
        </w:rPr>
        <w:t xml:space="preserve"> </w:t>
      </w:r>
      <w:r>
        <w:t xml:space="preserve">Z zimowego utrzymania wyłączony odcinek ul. Brzezińskiej od skrzyżowania </w:t>
      </w:r>
      <w:r>
        <w:br/>
        <w:t xml:space="preserve">      z ul. Turystyczną w Andrespolu do ul. Sienkiewicza w Bedoniu (650 m)</w:t>
      </w:r>
    </w:p>
    <w:sectPr w:rsidR="003D7EB3" w:rsidRPr="003D7EB3" w:rsidSect="001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2171"/>
    <w:multiLevelType w:val="hybridMultilevel"/>
    <w:tmpl w:val="DA7C40B0"/>
    <w:lvl w:ilvl="0" w:tplc="DD5496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46A8"/>
    <w:rsid w:val="00152C38"/>
    <w:rsid w:val="003D7EB3"/>
    <w:rsid w:val="00400E1C"/>
    <w:rsid w:val="005446A8"/>
    <w:rsid w:val="00675AD2"/>
    <w:rsid w:val="00C377F8"/>
    <w:rsid w:val="00D230D2"/>
    <w:rsid w:val="00EE3361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F8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z.burzynski</cp:lastModifiedBy>
  <cp:revision>3</cp:revision>
  <dcterms:created xsi:type="dcterms:W3CDTF">2019-11-11T17:18:00Z</dcterms:created>
  <dcterms:modified xsi:type="dcterms:W3CDTF">2019-11-12T11:20:00Z</dcterms:modified>
</cp:coreProperties>
</file>