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45A4" w14:textId="77777777" w:rsidR="0043580A" w:rsidRPr="007F359A" w:rsidRDefault="0043580A" w:rsidP="0043580A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7F359A">
        <w:rPr>
          <w:rFonts w:ascii="Calibri Light" w:hAnsi="Calibri Light" w:cs="Calibri Light"/>
          <w:b/>
          <w:bCs/>
          <w:sz w:val="24"/>
          <w:szCs w:val="24"/>
        </w:rPr>
        <w:t>Załącznik nr 4</w:t>
      </w:r>
    </w:p>
    <w:p w14:paraId="4D429C50" w14:textId="77777777" w:rsidR="0043580A" w:rsidRPr="007F359A" w:rsidRDefault="0043580A" w:rsidP="0043580A">
      <w:pPr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0F738D18" w14:textId="77777777" w:rsidR="0043580A" w:rsidRPr="007F359A" w:rsidRDefault="0043580A" w:rsidP="0043580A">
      <w:pPr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5EF89800" w14:textId="77777777" w:rsidR="0043580A" w:rsidRPr="007F359A" w:rsidRDefault="0043580A" w:rsidP="0043580A">
      <w:pPr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[miejscowość, data]</w:t>
      </w:r>
    </w:p>
    <w:p w14:paraId="01EC2061" w14:textId="77777777" w:rsidR="0043580A" w:rsidRPr="007F359A" w:rsidRDefault="0043580A" w:rsidP="004358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5AA2DDB0" w14:textId="77777777" w:rsidR="0043580A" w:rsidRPr="007F359A" w:rsidRDefault="0043580A" w:rsidP="004358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351F8879" w14:textId="77777777" w:rsidR="0043580A" w:rsidRPr="007F359A" w:rsidRDefault="0043580A" w:rsidP="004358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15C36B24" w14:textId="77777777" w:rsidR="0043580A" w:rsidRPr="007F359A" w:rsidRDefault="0043580A" w:rsidP="004358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04F20E1C" w14:textId="77777777" w:rsidR="0043580A" w:rsidRPr="007F359A" w:rsidRDefault="0043580A" w:rsidP="0043580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5140D54" w14:textId="77777777" w:rsidR="0043580A" w:rsidRPr="007F359A" w:rsidRDefault="0043580A" w:rsidP="0043580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7D504274" w14:textId="77777777" w:rsidR="0043580A" w:rsidRPr="007F359A" w:rsidRDefault="0043580A" w:rsidP="0043580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B124E69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5856C5C5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1) wykonawcą wymienionym w wykazach określonych w rozporządzeniu Rady (WE) </w:t>
      </w:r>
      <w:r w:rsidRPr="007F359A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7F359A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7F359A">
        <w:rPr>
          <w:rFonts w:ascii="Calibri Light" w:hAnsi="Calibri Light" w:cs="Calibri Light"/>
          <w:sz w:val="24"/>
          <w:szCs w:val="24"/>
        </w:rPr>
        <w:t xml:space="preserve">. zm.), zwanego dalej „rozporządzeniem 765/2006” i rozporządzeniu Rady (UE) </w:t>
      </w:r>
      <w:r w:rsidRPr="007F359A">
        <w:rPr>
          <w:rFonts w:ascii="Calibri Light" w:hAnsi="Calibri Light" w:cs="Calibri Light"/>
          <w:sz w:val="24"/>
          <w:szCs w:val="24"/>
        </w:rPr>
        <w:br/>
        <w:t xml:space="preserve">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F359A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7F359A">
        <w:rPr>
          <w:rFonts w:ascii="Calibri Light" w:hAnsi="Calibri Light" w:cs="Calibri Light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</w:t>
      </w:r>
      <w:r w:rsidRPr="007F359A">
        <w:rPr>
          <w:rFonts w:ascii="Calibri Light" w:hAnsi="Calibri Light" w:cs="Calibri Light"/>
          <w:sz w:val="24"/>
          <w:szCs w:val="24"/>
        </w:rPr>
        <w:br/>
        <w:t xml:space="preserve">o przeciwdziałaniu; </w:t>
      </w:r>
    </w:p>
    <w:p w14:paraId="13EDF62E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</w:t>
      </w:r>
      <w:r w:rsidRPr="007F359A">
        <w:rPr>
          <w:rFonts w:ascii="Calibri Light" w:hAnsi="Calibri Light" w:cs="Calibri Light"/>
          <w:sz w:val="24"/>
          <w:szCs w:val="24"/>
        </w:rPr>
        <w:lastRenderedPageBreak/>
        <w:t>na listę rozstrzygającej o zastosowaniu środka, o którym mowa w art. 1 pkt 3 ustawy o przeciwdziałaniu;</w:t>
      </w:r>
    </w:p>
    <w:p w14:paraId="2B09ED7F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36E8F01D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21504D3F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z siedzibą w Rosji; </w:t>
      </w:r>
    </w:p>
    <w:p w14:paraId="20B03305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22A20515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c) osobą fizyczną lub prawną, podmiotem lub organem działającym w imieniu lub pod kierunkiem: obywateli rosyjskich lub osób fizycznych lub prawnych, podmiotów lub organów 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3CA9CE4C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oraz żaden z moich podwykonawców, dostawców i podmiotów, na których zdolnościach polegam, w przypadku gdy przypada na nich ponad 10 % wartości zamówienia, nie należy do żadnej z powyższych kategorii podmiotów. </w:t>
      </w:r>
    </w:p>
    <w:p w14:paraId="595C0104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399FD444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439EF810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449F62F7" w14:textId="77777777" w:rsidR="0043580A" w:rsidRPr="007F359A" w:rsidRDefault="0043580A" w:rsidP="004358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31A47FD0" w14:textId="77777777" w:rsidR="0043580A" w:rsidRPr="007F359A" w:rsidRDefault="0043580A" w:rsidP="0043580A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0EC81F7D" w14:textId="77777777" w:rsidR="0043580A" w:rsidRPr="007F359A" w:rsidRDefault="0043580A" w:rsidP="0043580A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Data i podpis Wykonawcy</w:t>
      </w:r>
    </w:p>
    <w:p w14:paraId="20DB1C16" w14:textId="67E4FE2D" w:rsidR="007E7F7E" w:rsidRPr="0043580A" w:rsidRDefault="0043580A" w:rsidP="0043580A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(osoby uprawnionej do reprezentowania wykonawcy)</w:t>
      </w:r>
    </w:p>
    <w:sectPr w:rsidR="007E7F7E" w:rsidRPr="0043580A" w:rsidSect="0043580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0586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EE17C2" w14:textId="77777777" w:rsidR="0043580A" w:rsidRDefault="0043580A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1812357C" w14:textId="77777777" w:rsidR="0043580A" w:rsidRDefault="0043580A">
            <w:pPr>
              <w:pStyle w:val="Stopka"/>
              <w:jc w:val="center"/>
            </w:pPr>
          </w:p>
          <w:p w14:paraId="0D9A9EE1" w14:textId="77777777" w:rsidR="0043580A" w:rsidRDefault="0043580A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DE67D" w14:textId="77777777" w:rsidR="0043580A" w:rsidRDefault="0043580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0A"/>
    <w:rsid w:val="0043580A"/>
    <w:rsid w:val="007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C4D7"/>
  <w15:chartTrackingRefBased/>
  <w15:docId w15:val="{8A2056A7-2821-4E4C-946B-143CCE9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0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58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43580A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2024-03-08T08:33:00Z</dcterms:created>
  <dcterms:modified xsi:type="dcterms:W3CDTF">2024-03-08T08:35:00Z</dcterms:modified>
</cp:coreProperties>
</file>