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3ED33589" w14:textId="32526139" w:rsidR="00E05B29" w:rsidRDefault="00732C71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eastAsiaTheme="majorEastAsia" w:hAnsiTheme="minorHAnsi" w:cstheme="majorBidi"/>
          <w:b/>
          <w:bCs/>
          <w:sz w:val="24"/>
          <w:szCs w:val="24"/>
        </w:rPr>
      </w:pPr>
      <w:r w:rsidRPr="00732C71">
        <w:rPr>
          <w:rFonts w:asciiTheme="minorHAnsi" w:eastAsiaTheme="majorEastAsia" w:hAnsiTheme="minorHAnsi" w:cstheme="majorBidi"/>
          <w:b/>
          <w:bCs/>
          <w:sz w:val="24"/>
          <w:szCs w:val="24"/>
        </w:rPr>
        <w:t xml:space="preserve">NA OPRACOWANIE DOKUMENTACJI PROJEKTOWEJ NA PRZEBUDOWĘ DROGI POWIATOWEJ NR 1148E W M. KOPANKA NA ODCINKU O DŁUGOŚCI OKOŁO 820 M </w:t>
      </w:r>
      <w:r>
        <w:rPr>
          <w:rFonts w:asciiTheme="minorHAnsi" w:eastAsiaTheme="majorEastAsia" w:hAnsiTheme="minorHAnsi" w:cstheme="majorBidi"/>
          <w:b/>
          <w:bCs/>
          <w:sz w:val="24"/>
          <w:szCs w:val="24"/>
        </w:rPr>
        <w:br/>
      </w:r>
      <w:r w:rsidRPr="00732C71">
        <w:rPr>
          <w:rFonts w:asciiTheme="minorHAnsi" w:eastAsiaTheme="majorEastAsia" w:hAnsiTheme="minorHAnsi" w:cstheme="majorBidi"/>
          <w:b/>
          <w:bCs/>
          <w:sz w:val="24"/>
          <w:szCs w:val="24"/>
        </w:rPr>
        <w:t>OD GRANICY ŁODZI PRZY SKRZYŻOWANIU UL. MARMUROWEJ I PSZENICZNEJ</w:t>
      </w:r>
    </w:p>
    <w:p w14:paraId="52E79F93" w14:textId="77777777" w:rsidR="00732C71" w:rsidRPr="00732C71" w:rsidRDefault="00732C71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hAnsiTheme="minorHAnsi"/>
          <w:sz w:val="24"/>
          <w:szCs w:val="24"/>
          <w:lang w:val="pl-PL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77777777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57469414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do </w:t>
      </w:r>
      <w:r w:rsidR="00BE42F5">
        <w:rPr>
          <w:rFonts w:asciiTheme="minorHAnsi" w:eastAsia="Lucida Sans Unicode" w:hAnsiTheme="minorHAnsi"/>
          <w:lang w:val="pl-PL"/>
        </w:rPr>
        <w:t>15 grudnia 2025 r.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77777777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t.j.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 Dz. U. z 2023 r.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poz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1497 z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późn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zm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.).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BAC" w14:textId="77777777" w:rsidR="00E0565D" w:rsidRDefault="00E0565D" w:rsidP="001857BE">
      <w:pPr>
        <w:spacing w:after="0" w:line="240" w:lineRule="auto"/>
      </w:pPr>
      <w:r>
        <w:separator/>
      </w:r>
    </w:p>
  </w:endnote>
  <w:endnote w:type="continuationSeparator" w:id="0">
    <w:p w14:paraId="47A57A4B" w14:textId="77777777" w:rsidR="00E0565D" w:rsidRDefault="00E0565D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342D" w14:textId="77777777" w:rsidR="00E0565D" w:rsidRDefault="00E0565D" w:rsidP="001857BE">
      <w:pPr>
        <w:spacing w:after="0" w:line="240" w:lineRule="auto"/>
      </w:pPr>
      <w:r>
        <w:separator/>
      </w:r>
    </w:p>
  </w:footnote>
  <w:footnote w:type="continuationSeparator" w:id="0">
    <w:p w14:paraId="3ACB8A57" w14:textId="77777777" w:rsidR="00E0565D" w:rsidRDefault="00E0565D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2C5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C71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Krzysztof Pietrzko</cp:lastModifiedBy>
  <cp:revision>38</cp:revision>
  <cp:lastPrinted>2018-01-22T12:05:00Z</cp:lastPrinted>
  <dcterms:created xsi:type="dcterms:W3CDTF">2015-10-10T16:57:00Z</dcterms:created>
  <dcterms:modified xsi:type="dcterms:W3CDTF">2025-07-21T09:25:00Z</dcterms:modified>
</cp:coreProperties>
</file>