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01DF" w14:textId="243D8C31" w:rsidR="00B80FAA" w:rsidRPr="0088088E" w:rsidRDefault="00097253" w:rsidP="00E15948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522D09" w:rsidRPr="008808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ałącznik nr </w:t>
      </w:r>
      <w:r w:rsidR="00EE5459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</w:p>
    <w:p w14:paraId="5CC16B0E" w14:textId="77777777" w:rsidR="00E15948" w:rsidRPr="00E15948" w:rsidRDefault="00E15948" w:rsidP="00E15948">
      <w:pPr>
        <w:spacing w:after="0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</w:pPr>
    </w:p>
    <w:p w14:paraId="0717AD03" w14:textId="3254F2C1" w:rsidR="00E15948" w:rsidRDefault="00E15948" w:rsidP="00E159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Projekt umowy</w:t>
      </w:r>
    </w:p>
    <w:p w14:paraId="4B4B9AEE" w14:textId="77777777" w:rsidR="00744B18" w:rsidRPr="00744B18" w:rsidRDefault="00744B18" w:rsidP="00BB0D1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63D8146" w14:textId="77CD47D2" w:rsidR="00BC0980" w:rsidRDefault="004C77F2" w:rsidP="00BC09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</w:t>
      </w:r>
      <w:r w:rsidR="00370D32">
        <w:rPr>
          <w:rFonts w:ascii="Times New Roman" w:hAnsi="Times New Roman"/>
          <w:sz w:val="24"/>
          <w:szCs w:val="24"/>
        </w:rPr>
        <w:t xml:space="preserve"> </w:t>
      </w:r>
      <w:r w:rsidR="00443126">
        <w:rPr>
          <w:rFonts w:ascii="Times New Roman" w:hAnsi="Times New Roman"/>
          <w:sz w:val="24"/>
          <w:szCs w:val="24"/>
        </w:rPr>
        <w:t>……………</w:t>
      </w:r>
      <w:r w:rsidR="00370D32">
        <w:rPr>
          <w:rFonts w:ascii="Times New Roman" w:hAnsi="Times New Roman"/>
          <w:sz w:val="24"/>
          <w:szCs w:val="24"/>
        </w:rPr>
        <w:t xml:space="preserve"> 2026 roku </w:t>
      </w:r>
      <w:r w:rsidR="00BC0980">
        <w:rPr>
          <w:rFonts w:ascii="Times New Roman" w:hAnsi="Times New Roman"/>
          <w:sz w:val="24"/>
          <w:szCs w:val="24"/>
        </w:rPr>
        <w:t xml:space="preserve">w </w:t>
      </w:r>
      <w:r w:rsidR="004B5BEA">
        <w:rPr>
          <w:rFonts w:ascii="Times New Roman" w:hAnsi="Times New Roman"/>
          <w:sz w:val="24"/>
          <w:szCs w:val="24"/>
        </w:rPr>
        <w:t>Łodzi</w:t>
      </w:r>
      <w:r w:rsidR="00BC0980">
        <w:rPr>
          <w:rFonts w:ascii="Times New Roman" w:hAnsi="Times New Roman"/>
          <w:sz w:val="24"/>
          <w:szCs w:val="24"/>
        </w:rPr>
        <w:t xml:space="preserve">, pomiędzy: </w:t>
      </w:r>
    </w:p>
    <w:p w14:paraId="309546A1" w14:textId="77777777" w:rsidR="00BC0980" w:rsidRDefault="00BC0980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Powiatem Łódzkim Wschodnim, ul. H. Sienkiewicza 3, 90-113 Łódź</w:t>
      </w:r>
    </w:p>
    <w:p w14:paraId="69C34D0D" w14:textId="4E827020" w:rsidR="00BC0980" w:rsidRDefault="00BC0980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NIP 725-18-38-572</w:t>
      </w:r>
      <w:r w:rsidR="004B5BEA">
        <w:rPr>
          <w:rFonts w:ascii="Times New Roman" w:hAnsi="Times New Roman"/>
          <w:b/>
          <w:sz w:val="24"/>
          <w:szCs w:val="24"/>
        </w:rPr>
        <w:t>, REGON 472057649</w:t>
      </w:r>
    </w:p>
    <w:p w14:paraId="11479A96" w14:textId="004D47C7" w:rsidR="004B5BEA" w:rsidRDefault="004B5BEA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reprezentowanym przez:</w:t>
      </w:r>
    </w:p>
    <w:p w14:paraId="69A2551C" w14:textId="046C0DB7" w:rsidR="004B5BEA" w:rsidRDefault="004B5BEA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 Powiatu Łódzkiego Wschodniego</w:t>
      </w:r>
      <w:r w:rsidR="005537D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46FDF44" w14:textId="4A36B543" w:rsidR="00BC0980" w:rsidRDefault="004B5BEA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imieniu którego działają:</w:t>
      </w:r>
      <w:r w:rsidR="00BC0980">
        <w:rPr>
          <w:rFonts w:ascii="Times New Roman" w:hAnsi="Times New Roman"/>
          <w:b/>
          <w:sz w:val="24"/>
          <w:szCs w:val="24"/>
        </w:rPr>
        <w:t xml:space="preserve"> </w:t>
      </w:r>
    </w:p>
    <w:p w14:paraId="52D4EAA0" w14:textId="6FE441F0" w:rsidR="00BC0980" w:rsidRDefault="004B5BEA" w:rsidP="004B5BE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Mateusz Karwowski </w:t>
      </w:r>
      <w:r w:rsidR="00BC0980">
        <w:rPr>
          <w:rFonts w:ascii="Times New Roman" w:hAnsi="Times New Roman"/>
          <w:b/>
          <w:sz w:val="24"/>
          <w:szCs w:val="24"/>
        </w:rPr>
        <w:t>– Starost</w:t>
      </w:r>
      <w:r>
        <w:rPr>
          <w:rFonts w:ascii="Times New Roman" w:hAnsi="Times New Roman"/>
          <w:b/>
          <w:sz w:val="24"/>
          <w:szCs w:val="24"/>
        </w:rPr>
        <w:t>a</w:t>
      </w:r>
      <w:r w:rsidR="00BC0980">
        <w:rPr>
          <w:rFonts w:ascii="Times New Roman" w:hAnsi="Times New Roman"/>
          <w:b/>
          <w:sz w:val="24"/>
          <w:szCs w:val="24"/>
        </w:rPr>
        <w:t xml:space="preserve"> Łódzki Wschodni</w:t>
      </w:r>
    </w:p>
    <w:p w14:paraId="4D39DB6F" w14:textId="74E2F9B8" w:rsidR="00BC0980" w:rsidRDefault="00BC0980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Ew</w:t>
      </w:r>
      <w:r w:rsidR="004B5BEA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5BEA">
        <w:rPr>
          <w:rFonts w:ascii="Times New Roman" w:hAnsi="Times New Roman"/>
          <w:b/>
          <w:sz w:val="24"/>
          <w:szCs w:val="24"/>
        </w:rPr>
        <w:t>Gładysz – Wicestarosta Łódzki Wschodni</w:t>
      </w:r>
    </w:p>
    <w:p w14:paraId="39E301C6" w14:textId="62A7BF63" w:rsidR="004E562A" w:rsidRPr="001B60A3" w:rsidRDefault="004E562A" w:rsidP="004E56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218767559"/>
      <w:r w:rsidRPr="001B60A3">
        <w:rPr>
          <w:rFonts w:ascii="Times New Roman" w:hAnsi="Times New Roman"/>
          <w:color w:val="000000" w:themeColor="text1"/>
          <w:sz w:val="24"/>
          <w:szCs w:val="24"/>
        </w:rPr>
        <w:t xml:space="preserve">przy kontrasygnacie Skarbnika Powiatu  – Katarzyny Wojtaszek  </w:t>
      </w:r>
    </w:p>
    <w:bookmarkEnd w:id="0"/>
    <w:p w14:paraId="4DBBD4E4" w14:textId="77777777" w:rsidR="004E562A" w:rsidRDefault="004E562A" w:rsidP="004B5BEA">
      <w:pPr>
        <w:spacing w:after="0" w:line="240" w:lineRule="auto"/>
        <w:jc w:val="both"/>
      </w:pPr>
    </w:p>
    <w:p w14:paraId="3FA40CF6" w14:textId="6E3518BB" w:rsidR="00BC0980" w:rsidRDefault="00BC0980" w:rsidP="00BC0980">
      <w:pPr>
        <w:jc w:val="both"/>
      </w:pPr>
      <w:r>
        <w:rPr>
          <w:rFonts w:ascii="Times New Roman" w:hAnsi="Times New Roman"/>
          <w:bCs/>
          <w:sz w:val="24"/>
          <w:szCs w:val="24"/>
        </w:rPr>
        <w:t>zwanym</w:t>
      </w:r>
      <w:r w:rsidR="004B5BE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w dalszej części umowy </w:t>
      </w:r>
      <w:r w:rsidR="004B5BEA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>Zamawiającym</w:t>
      </w:r>
      <w:r w:rsidR="004B5BEA">
        <w:rPr>
          <w:rFonts w:ascii="Times New Roman" w:hAnsi="Times New Roman"/>
          <w:bCs/>
          <w:sz w:val="24"/>
          <w:szCs w:val="24"/>
        </w:rPr>
        <w:t>”</w:t>
      </w:r>
    </w:p>
    <w:p w14:paraId="45C5F6FE" w14:textId="0AD56521" w:rsidR="009E5120" w:rsidRPr="001F4FC3" w:rsidRDefault="00BC0980" w:rsidP="004B5B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a:</w:t>
      </w:r>
    </w:p>
    <w:p w14:paraId="23C04ED9" w14:textId="0242392A" w:rsidR="00B80FAA" w:rsidRDefault="00205704" w:rsidP="004B5BEA">
      <w:pPr>
        <w:spacing w:after="0" w:line="240" w:lineRule="auto"/>
        <w:jc w:val="both"/>
        <w:outlineLvl w:val="4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36A5D207" w14:textId="77777777" w:rsidR="003842EC" w:rsidRPr="00B02C05" w:rsidRDefault="003842EC" w:rsidP="003842EC">
      <w:pPr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B02C05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NIP ……………., REGON ………………</w:t>
      </w:r>
    </w:p>
    <w:p w14:paraId="239D9E58" w14:textId="77777777" w:rsidR="00B80FAA" w:rsidRPr="00744B18" w:rsidRDefault="00B80FAA" w:rsidP="004B5BE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bCs/>
          <w:sz w:val="24"/>
          <w:szCs w:val="24"/>
          <w:lang w:eastAsia="pl-PL"/>
        </w:rPr>
        <w:t>reprezentowanym przez:</w:t>
      </w:r>
    </w:p>
    <w:p w14:paraId="70D062B1" w14:textId="77777777" w:rsidR="00B80FAA" w:rsidRPr="00744B18" w:rsidRDefault="00B80FAA" w:rsidP="004B5BE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81F3273" w14:textId="5E86E2A0" w:rsidR="009E5120" w:rsidRPr="004C77F2" w:rsidRDefault="00205704" w:rsidP="004B5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23995FB9" w14:textId="47D0CE61" w:rsidR="009E5120" w:rsidRPr="004B5BEA" w:rsidRDefault="00B80FAA" w:rsidP="004B5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 xml:space="preserve">zwanym dalej </w:t>
      </w:r>
      <w:r w:rsidR="004B5BEA" w:rsidRPr="004B5BEA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4B5BEA">
        <w:rPr>
          <w:rFonts w:ascii="Times New Roman" w:eastAsia="Times New Roman" w:hAnsi="Times New Roman"/>
          <w:sz w:val="24"/>
          <w:szCs w:val="24"/>
          <w:lang w:eastAsia="pl-PL"/>
        </w:rPr>
        <w:t>Wykonawcą</w:t>
      </w:r>
      <w:r w:rsidR="004B5BEA" w:rsidRPr="004B5BEA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14:paraId="7C0E2F07" w14:textId="77777777" w:rsidR="00B80FAA" w:rsidRDefault="00B80FAA" w:rsidP="00BB0D1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772B113E" w14:textId="77777777" w:rsidR="00201169" w:rsidRDefault="00201169" w:rsidP="00BB0D1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614351" w14:textId="6B69C804" w:rsidR="00201169" w:rsidRDefault="00201169" w:rsidP="0020116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>Postępowanie o udzielenie zamówienia prowadzone jest w trybie zapytania ofertowego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>dla zamówień o wartości nieprzekraczającej równowartości kwoty 1</w:t>
      </w:r>
      <w:r w:rsidR="0044312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 xml:space="preserve">0 000,00 zł, na podstawie Uchwały nr </w:t>
      </w:r>
      <w:r w:rsidR="00443126">
        <w:rPr>
          <w:rFonts w:ascii="Times New Roman" w:eastAsia="Times New Roman" w:hAnsi="Times New Roman"/>
          <w:sz w:val="24"/>
          <w:szCs w:val="24"/>
          <w:lang w:eastAsia="pl-PL"/>
        </w:rPr>
        <w:t>859</w:t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44312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Zarządu Powiatu Łódzkiego Wschodniego z dnia </w:t>
      </w:r>
      <w:r w:rsidR="00443126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43126">
        <w:rPr>
          <w:rFonts w:ascii="Times New Roman" w:eastAsia="Times New Roman" w:hAnsi="Times New Roman"/>
          <w:sz w:val="24"/>
          <w:szCs w:val="24"/>
          <w:lang w:eastAsia="pl-PL"/>
        </w:rPr>
        <w:t xml:space="preserve">grudnia </w:t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44312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>w sprawie wprowadzenia w Regulaminu udzielania zamówień publicznych o wartości mniejszej niż kwota 1</w:t>
      </w:r>
      <w:r w:rsidR="00443126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>0 000,00 zł netto w Starostwie Powiatowym w Łodzi.</w:t>
      </w:r>
    </w:p>
    <w:p w14:paraId="38DD8039" w14:textId="77777777" w:rsidR="00201169" w:rsidRPr="00744B18" w:rsidRDefault="00201169" w:rsidP="0020116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C79453" w14:textId="4464E8E6" w:rsidR="00F20EB8" w:rsidRDefault="00F20EB8" w:rsidP="00F20EB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C97F19">
        <w:rPr>
          <w:rFonts w:ascii="Times New Roman" w:eastAsia="Times New Roman" w:hAnsi="Times New Roman"/>
          <w:sz w:val="24"/>
          <w:szCs w:val="24"/>
          <w:lang w:eastAsia="pl-PL"/>
        </w:rPr>
        <w:t>2</w:t>
      </w:r>
    </w:p>
    <w:p w14:paraId="4539D8CD" w14:textId="18FBA549" w:rsidR="007D3EBB" w:rsidRPr="004D5519" w:rsidRDefault="004D55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Przedmiot</w:t>
      </w:r>
      <w:r w:rsidR="004877EF">
        <w:rPr>
          <w:rFonts w:ascii="Times New Roman" w:eastAsia="Times New Roman" w:hAnsi="Times New Roman"/>
          <w:sz w:val="24"/>
          <w:szCs w:val="24"/>
          <w:lang w:eastAsia="pl-PL"/>
        </w:rPr>
        <w:t xml:space="preserve">em </w:t>
      </w:r>
      <w:r w:rsidRPr="007D3EBB">
        <w:rPr>
          <w:rFonts w:ascii="Times New Roman" w:hAnsi="Times New Roman"/>
          <w:sz w:val="24"/>
          <w:szCs w:val="24"/>
        </w:rPr>
        <w:t>zamówienia jest „Zakup</w:t>
      </w:r>
      <w:r w:rsidR="009D64D7">
        <w:rPr>
          <w:rFonts w:ascii="Times New Roman" w:hAnsi="Times New Roman"/>
          <w:sz w:val="24"/>
          <w:szCs w:val="24"/>
        </w:rPr>
        <w:t xml:space="preserve"> </w:t>
      </w:r>
      <w:r w:rsidR="00F54F82">
        <w:rPr>
          <w:rFonts w:ascii="Times New Roman" w:hAnsi="Times New Roman"/>
          <w:sz w:val="24"/>
          <w:szCs w:val="24"/>
        </w:rPr>
        <w:t xml:space="preserve">samochodu </w:t>
      </w:r>
      <w:r w:rsidR="009D64D7">
        <w:rPr>
          <w:rFonts w:ascii="Times New Roman" w:hAnsi="Times New Roman"/>
          <w:sz w:val="24"/>
          <w:szCs w:val="24"/>
        </w:rPr>
        <w:t xml:space="preserve">służbowego </w:t>
      </w:r>
      <w:r w:rsidR="00394583">
        <w:rPr>
          <w:rFonts w:ascii="Times New Roman" w:hAnsi="Times New Roman"/>
          <w:sz w:val="24"/>
          <w:szCs w:val="24"/>
        </w:rPr>
        <w:t xml:space="preserve">dla </w:t>
      </w:r>
      <w:r w:rsidR="00F54F82">
        <w:rPr>
          <w:rFonts w:ascii="Times New Roman" w:hAnsi="Times New Roman"/>
          <w:sz w:val="24"/>
          <w:szCs w:val="24"/>
        </w:rPr>
        <w:t>Powiatowego Urzędu Pracy</w:t>
      </w:r>
      <w:r w:rsidR="00394583">
        <w:rPr>
          <w:rFonts w:ascii="Times New Roman" w:hAnsi="Times New Roman"/>
          <w:sz w:val="24"/>
          <w:szCs w:val="24"/>
        </w:rPr>
        <w:t xml:space="preserve"> </w:t>
      </w:r>
      <w:r w:rsidR="004C68F9">
        <w:rPr>
          <w:rFonts w:ascii="Times New Roman" w:hAnsi="Times New Roman"/>
          <w:sz w:val="24"/>
          <w:szCs w:val="24"/>
        </w:rPr>
        <w:t>dla Powiatu Łódzkiego Wschodniego</w:t>
      </w:r>
      <w:r w:rsidR="00A86924">
        <w:rPr>
          <w:rFonts w:ascii="Times New Roman" w:hAnsi="Times New Roman"/>
          <w:sz w:val="24"/>
          <w:szCs w:val="24"/>
        </w:rPr>
        <w:t>”</w:t>
      </w:r>
      <w:r w:rsidR="00F54F82">
        <w:rPr>
          <w:rFonts w:ascii="Times New Roman" w:hAnsi="Times New Roman"/>
          <w:sz w:val="24"/>
          <w:szCs w:val="24"/>
        </w:rPr>
        <w:t>.</w:t>
      </w:r>
      <w:r w:rsidRPr="007D3EBB">
        <w:rPr>
          <w:rFonts w:ascii="Times New Roman" w:hAnsi="Times New Roman"/>
          <w:sz w:val="24"/>
          <w:szCs w:val="24"/>
        </w:rPr>
        <w:t xml:space="preserve"> Szczegółowy opis przedmiotu zamówienia został zawarty w  zał. nr 1 </w:t>
      </w:r>
      <w:r w:rsidR="007D0336">
        <w:rPr>
          <w:rFonts w:ascii="Times New Roman" w:hAnsi="Times New Roman"/>
          <w:sz w:val="24"/>
          <w:szCs w:val="24"/>
        </w:rPr>
        <w:t xml:space="preserve">zapytania ofertowego </w:t>
      </w:r>
      <w:r w:rsidR="004427AE">
        <w:rPr>
          <w:rFonts w:ascii="Times New Roman" w:hAnsi="Times New Roman"/>
          <w:sz w:val="24"/>
          <w:szCs w:val="24"/>
        </w:rPr>
        <w:t>„S</w:t>
      </w:r>
      <w:r w:rsidR="00FB1FA2">
        <w:rPr>
          <w:rFonts w:ascii="Times New Roman" w:hAnsi="Times New Roman"/>
          <w:sz w:val="24"/>
          <w:szCs w:val="24"/>
        </w:rPr>
        <w:t xml:space="preserve">pecyfikacja </w:t>
      </w:r>
      <w:r w:rsidRPr="007D3EBB">
        <w:rPr>
          <w:rFonts w:ascii="Times New Roman" w:hAnsi="Times New Roman"/>
          <w:sz w:val="24"/>
          <w:szCs w:val="24"/>
        </w:rPr>
        <w:t>przedmiotu zamówienia</w:t>
      </w:r>
      <w:r w:rsidR="004427A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11B46496" w14:textId="7E183DE7" w:rsidR="004D5519" w:rsidRDefault="004D55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Pojazd, którego dostawa stanowi </w:t>
      </w:r>
      <w:r w:rsidRPr="007D3EBB">
        <w:rPr>
          <w:rFonts w:ascii="Times New Roman" w:eastAsia="Times New Roman" w:hAnsi="Times New Roman"/>
          <w:sz w:val="24"/>
          <w:szCs w:val="24"/>
          <w:lang w:eastAsia="pl-PL"/>
        </w:rPr>
        <w:t>przedmiot niniejszej umowy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D3EBB">
        <w:rPr>
          <w:rFonts w:ascii="Times New Roman" w:eastAsia="Times New Roman" w:hAnsi="Times New Roman"/>
          <w:sz w:val="24"/>
          <w:szCs w:val="24"/>
          <w:lang w:eastAsia="pl-PL"/>
        </w:rPr>
        <w:t>jest fabrycznie nowy, kompletny, nieużytkowany wcześniej, bezwypadkowy, technicznie sprawny oraz wolny od wad konstrukcyjnych, materiałowych i wykonawczych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84FF30F" w14:textId="203C3C86" w:rsidR="004D5519" w:rsidRDefault="004D5519" w:rsidP="004D5519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marka:                                            ………</w:t>
      </w:r>
    </w:p>
    <w:p w14:paraId="6A0D495B" w14:textId="60B00CDE" w:rsidR="004D5519" w:rsidRDefault="004D5519" w:rsidP="004D5519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model:                                            ………</w:t>
      </w:r>
    </w:p>
    <w:p w14:paraId="48E614D9" w14:textId="4C9BB9B1" w:rsidR="004D5519" w:rsidRDefault="004D5519" w:rsidP="004D5519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rok produkcji:                                 ………</w:t>
      </w:r>
    </w:p>
    <w:p w14:paraId="4F17179C" w14:textId="4FB68921" w:rsidR="004D5519" w:rsidRDefault="004D5519" w:rsidP="004D5519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 nr identyfikacyjny pojazdu (VIN): ………</w:t>
      </w:r>
    </w:p>
    <w:p w14:paraId="0472B787" w14:textId="630AB328" w:rsidR="00F4497F" w:rsidRDefault="004D55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F4497F" w:rsidRPr="004D5519">
        <w:rPr>
          <w:rFonts w:ascii="Times New Roman" w:eastAsia="Times New Roman" w:hAnsi="Times New Roman"/>
          <w:sz w:val="24"/>
          <w:szCs w:val="24"/>
          <w:lang w:eastAsia="pl-PL"/>
        </w:rPr>
        <w:t xml:space="preserve">ojazd posiada wszystkie wymagane przepisami prawa zezwolenia na użytkowanie oraz dopuszczenie do 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>ruchu</w:t>
      </w:r>
      <w:r w:rsidR="00F4497F" w:rsidRPr="004D551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ECAE337" w14:textId="486B9411" w:rsidR="00F4497F" w:rsidRPr="004D5519" w:rsidRDefault="007D3EBB">
      <w:pPr>
        <w:pStyle w:val="Akapitzlist"/>
        <w:numPr>
          <w:ilvl w:val="0"/>
          <w:numId w:val="13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551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497F" w:rsidRPr="004D5519">
        <w:rPr>
          <w:rFonts w:ascii="Times New Roman" w:eastAsia="Times New Roman" w:hAnsi="Times New Roman"/>
          <w:sz w:val="24"/>
          <w:szCs w:val="24"/>
          <w:lang w:eastAsia="pl-PL"/>
        </w:rPr>
        <w:t>Pojazd spełnia wymagania określone w:</w:t>
      </w:r>
    </w:p>
    <w:p w14:paraId="5802FA51" w14:textId="7A68DC95" w:rsidR="00F4497F" w:rsidRDefault="004D5519" w:rsidP="00A25EDC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  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 xml:space="preserve">ustawie z dnia 20 czerwca 1997 r. – Prawo o ruchu drogowym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>(Dz. U. z 202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251 z </w:t>
      </w:r>
      <w:proofErr w:type="spellStart"/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>późń</w:t>
      </w:r>
      <w:proofErr w:type="spellEnd"/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A25ED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DE8BB3" w14:textId="47A9873A" w:rsidR="007A5982" w:rsidRDefault="004D5519" w:rsidP="004D5519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F4497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 xml:space="preserve">) rozporządzeniu Ministra Infrastruktury z dnia 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 xml:space="preserve">8 listopada 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 xml:space="preserve">rejestracji i oznaczenia pojazdów, wymagań dla tablic rejestracyjnych oraz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wzorów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innych dokumentów związanych z rejestracją pojazdów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(Dz.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U z 202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="00097253">
        <w:rPr>
          <w:rFonts w:ascii="Times New Roman" w:eastAsia="Times New Roman" w:hAnsi="Times New Roman"/>
          <w:sz w:val="24"/>
          <w:szCs w:val="24"/>
          <w:lang w:eastAsia="pl-PL"/>
        </w:rPr>
        <w:t xml:space="preserve"> z późń.zm.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5121833" w14:textId="6B55F089" w:rsidR="00F20EB8" w:rsidRDefault="004D5519" w:rsidP="004D5519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3)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rozporządzeni</w:t>
      </w:r>
      <w:r w:rsidR="00097253">
        <w:rPr>
          <w:rFonts w:ascii="Times New Roman" w:eastAsia="Times New Roman" w:hAnsi="Times New Roman"/>
          <w:sz w:val="24"/>
          <w:szCs w:val="24"/>
          <w:lang w:eastAsia="pl-PL"/>
        </w:rPr>
        <w:t xml:space="preserve">u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 xml:space="preserve">Ministra Infrastruktury z dnia 31 sierpnia 2022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szczegółowych czynności związanych z dopuszczeniem pojazdu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ruchu oraz wzorów dokumentów w tych sprawach (Dz.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U z 2022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 xml:space="preserve"> poz.1849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z </w:t>
      </w:r>
      <w:proofErr w:type="spellStart"/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>późń</w:t>
      </w:r>
      <w:proofErr w:type="spellEnd"/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151A43B5" w14:textId="151A4147" w:rsidR="00A25EDC" w:rsidRPr="007D3EBB" w:rsidRDefault="004D5519" w:rsidP="004D5519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="00743C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5EDC" w:rsidRPr="007D3EBB">
        <w:rPr>
          <w:rFonts w:ascii="Times New Roman" w:eastAsia="Times New Roman" w:hAnsi="Times New Roman"/>
          <w:sz w:val="24"/>
          <w:szCs w:val="24"/>
          <w:lang w:eastAsia="pl-PL"/>
        </w:rPr>
        <w:t xml:space="preserve">Pojazd spełnia wszystkie parametry wskazane w </w:t>
      </w:r>
      <w:r w:rsidR="003B6429" w:rsidRPr="007D3EBB">
        <w:rPr>
          <w:rFonts w:ascii="Times New Roman" w:eastAsia="Times New Roman" w:hAnsi="Times New Roman"/>
          <w:sz w:val="24"/>
          <w:szCs w:val="24"/>
          <w:lang w:eastAsia="pl-PL"/>
        </w:rPr>
        <w:t xml:space="preserve">Specyfikacji Warunków </w:t>
      </w:r>
      <w:r w:rsidR="00743CC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743C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B6429" w:rsidRPr="007D3EBB">
        <w:rPr>
          <w:rFonts w:ascii="Times New Roman" w:eastAsia="Times New Roman" w:hAnsi="Times New Roman"/>
          <w:sz w:val="24"/>
          <w:szCs w:val="24"/>
          <w:lang w:eastAsia="pl-PL"/>
        </w:rPr>
        <w:t>Zamówieni</w:t>
      </w:r>
      <w:r w:rsidR="00743CCD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="003B6429" w:rsidRPr="007D3EBB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A25EDC" w:rsidRPr="007D3EBB">
        <w:rPr>
          <w:rFonts w:ascii="Times New Roman" w:eastAsia="Times New Roman" w:hAnsi="Times New Roman"/>
          <w:sz w:val="24"/>
          <w:szCs w:val="24"/>
          <w:lang w:eastAsia="pl-PL"/>
        </w:rPr>
        <w:t>Opisie Przedmiotu Zamówienia, któr</w:t>
      </w:r>
      <w:r w:rsidR="00522D09" w:rsidRPr="007D3EBB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A25EDC" w:rsidRPr="007D3EBB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</w:t>
      </w:r>
      <w:r w:rsidR="00522D09" w:rsidRPr="007D3EBB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A25EDC" w:rsidRPr="007D3EBB">
        <w:rPr>
          <w:rFonts w:ascii="Times New Roman" w:eastAsia="Times New Roman" w:hAnsi="Times New Roman"/>
          <w:sz w:val="24"/>
          <w:szCs w:val="24"/>
          <w:lang w:eastAsia="pl-PL"/>
        </w:rPr>
        <w:t xml:space="preserve"> integralną 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</w:t>
      </w:r>
      <w:r w:rsidR="00A25EDC" w:rsidRPr="007D3EBB">
        <w:rPr>
          <w:rFonts w:ascii="Times New Roman" w:eastAsia="Times New Roman" w:hAnsi="Times New Roman"/>
          <w:sz w:val="24"/>
          <w:szCs w:val="24"/>
          <w:lang w:eastAsia="pl-PL"/>
        </w:rPr>
        <w:t>część niniejszej umowy.</w:t>
      </w:r>
    </w:p>
    <w:p w14:paraId="52513B1F" w14:textId="3972950B" w:rsidR="007A5982" w:rsidRPr="007A5982" w:rsidRDefault="0085761F" w:rsidP="00BB0D1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982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C97F19">
        <w:rPr>
          <w:rFonts w:ascii="Times New Roman" w:eastAsia="Times New Roman" w:hAnsi="Times New Roman"/>
          <w:sz w:val="24"/>
          <w:szCs w:val="24"/>
          <w:lang w:eastAsia="pl-PL"/>
        </w:rPr>
        <w:t>3</w:t>
      </w:r>
    </w:p>
    <w:p w14:paraId="64A9EC2D" w14:textId="11896931" w:rsidR="00B31DA3" w:rsidRDefault="00B31DA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do dostarczenia pojazdu do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 xml:space="preserve">Powiatowego Urzędu Pracy </w:t>
      </w:r>
      <w:r w:rsidR="004C68F9">
        <w:rPr>
          <w:rFonts w:ascii="Times New Roman" w:eastAsia="Times New Roman" w:hAnsi="Times New Roman"/>
          <w:sz w:val="24"/>
          <w:szCs w:val="24"/>
          <w:lang w:eastAsia="pl-PL"/>
        </w:rPr>
        <w:t xml:space="preserve">dla Powiatu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Łód</w:t>
      </w:r>
      <w:r w:rsidR="004C68F9">
        <w:rPr>
          <w:rFonts w:ascii="Times New Roman" w:eastAsia="Times New Roman" w:hAnsi="Times New Roman"/>
          <w:sz w:val="24"/>
          <w:szCs w:val="24"/>
          <w:lang w:eastAsia="pl-PL"/>
        </w:rPr>
        <w:t xml:space="preserve">zkiego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Wsc</w:t>
      </w:r>
      <w:r w:rsidR="004C68F9">
        <w:rPr>
          <w:rFonts w:ascii="Times New Roman" w:eastAsia="Times New Roman" w:hAnsi="Times New Roman"/>
          <w:sz w:val="24"/>
          <w:szCs w:val="24"/>
          <w:lang w:eastAsia="pl-PL"/>
        </w:rPr>
        <w:t xml:space="preserve">hodniego, </w:t>
      </w:r>
      <w:r w:rsidR="00F51891">
        <w:rPr>
          <w:rFonts w:ascii="Times New Roman" w:eastAsia="Times New Roman" w:hAnsi="Times New Roman"/>
          <w:sz w:val="24"/>
          <w:szCs w:val="24"/>
          <w:lang w:eastAsia="pl-PL"/>
        </w:rPr>
        <w:t xml:space="preserve"> 9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F5189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121</w:t>
      </w:r>
      <w:r w:rsidR="00F51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 xml:space="preserve">Łódź, </w:t>
      </w:r>
      <w:r w:rsidR="00042293">
        <w:rPr>
          <w:rFonts w:ascii="Times New Roman" w:eastAsia="Times New Roman" w:hAnsi="Times New Roman"/>
          <w:sz w:val="24"/>
          <w:szCs w:val="24"/>
          <w:lang w:eastAsia="pl-PL"/>
        </w:rPr>
        <w:t>ul.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 xml:space="preserve"> Częstochowska </w:t>
      </w:r>
      <w:r w:rsidR="0004229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40/52</w:t>
      </w:r>
      <w:r w:rsidR="0020140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4C68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42A64">
        <w:rPr>
          <w:rFonts w:ascii="Times New Roman" w:eastAsia="Times New Roman" w:hAnsi="Times New Roman"/>
          <w:sz w:val="24"/>
          <w:szCs w:val="24"/>
          <w:lang w:eastAsia="pl-PL"/>
        </w:rPr>
        <w:t>w godzinach między 9:00</w:t>
      </w:r>
      <w:r w:rsidR="000972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42A64">
        <w:rPr>
          <w:rFonts w:ascii="Times New Roman" w:eastAsia="Times New Roman" w:hAnsi="Times New Roman"/>
          <w:sz w:val="24"/>
          <w:szCs w:val="24"/>
          <w:lang w:eastAsia="pl-PL"/>
        </w:rPr>
        <w:t>a 14:00 w dni robocze od poniedziałku do pi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ątku.</w:t>
      </w:r>
    </w:p>
    <w:p w14:paraId="4C93B9E4" w14:textId="040030FF" w:rsidR="00B31DA3" w:rsidRDefault="00B31DA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Dokładny termin (dzień i godzina) dostawy pojazdu zostanie uzgodniony z pracownikiem Zamawiającego (tj.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Moniką Skrzypczyk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, tel.: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42 26</w:t>
      </w:r>
      <w:r w:rsidR="0005325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053250">
        <w:rPr>
          <w:rFonts w:ascii="Times New Roman" w:eastAsia="Times New Roman" w:hAnsi="Times New Roman"/>
          <w:sz w:val="24"/>
          <w:szCs w:val="24"/>
          <w:lang w:eastAsia="pl-PL"/>
        </w:rPr>
        <w:t>00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, e-mail: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sekretariat@puplodz</w:t>
      </w:r>
      <w:r w:rsidR="004C77F2">
        <w:rPr>
          <w:rFonts w:ascii="Times New Roman" w:eastAsia="Times New Roman" w:hAnsi="Times New Roman"/>
          <w:sz w:val="24"/>
          <w:szCs w:val="24"/>
          <w:lang w:eastAsia="pl-PL"/>
        </w:rPr>
        <w:t>.pl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z co najmniej 3-dniowym wyprzedzeniem, przy czym termin dostawy nie może przekroczyć terminu określonego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niniejszej umowie.</w:t>
      </w:r>
    </w:p>
    <w:p w14:paraId="72E8C065" w14:textId="319C65AA" w:rsidR="00B31DA3" w:rsidRDefault="00B31DA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Odbiór przedmiotu umowy zostanie potwierdzony pisemnym protokołem zdawczo-odbiorczym, wymagającym podpisania przez przedstawicieli Zamawiającego 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i Wykonawcy. Przed dokonaniem odbioru upoważniony przedstawiciel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Zamawiającego sprawdzi zgodność odbieranego pojazdu pod względem zgodności z zapisami 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zał. </w:t>
      </w:r>
      <w:r w:rsidR="004427AE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t>r 1 do zapytania ofertowego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Przedstawiciel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Wykonawcy przeprowadzi przeszkolenie personelu Zamawiającego</w:t>
      </w:r>
      <w:r w:rsidR="008377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z zakresu obsługi dostarczonego pojazdu</w:t>
      </w:r>
      <w:r w:rsidR="0071630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EB54644" w14:textId="721EB83B" w:rsidR="00B31DA3" w:rsidRDefault="00B31DA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dostarczenia przedmiotu umowy niezgodnego </w:t>
      </w:r>
      <w:r w:rsidR="00042293">
        <w:rPr>
          <w:rFonts w:ascii="Times New Roman" w:eastAsia="Times New Roman" w:hAnsi="Times New Roman"/>
          <w:sz w:val="24"/>
          <w:szCs w:val="24"/>
          <w:lang w:eastAsia="pl-PL"/>
        </w:rPr>
        <w:t>z opisem przedmiotu zamówienia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, Wykonawca zobowiązany będzie niezwłocznie dokonać wymiany przedmiotu</w:t>
      </w:r>
      <w:r w:rsidR="008377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zamówienia na zgodny z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22D09">
        <w:rPr>
          <w:rFonts w:ascii="Times New Roman" w:eastAsia="Times New Roman" w:hAnsi="Times New Roman"/>
          <w:sz w:val="24"/>
          <w:szCs w:val="24"/>
          <w:lang w:eastAsia="pl-PL"/>
        </w:rPr>
        <w:t xml:space="preserve"> zał. Nr 1 do 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zapytania ofertowego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 z zastrzeżeniem, że ostateczny termin dostawy pojazdu nie może przekroczyć terminu określonego 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niniejszej umowie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A738B6B" w14:textId="4090550C" w:rsidR="00B31DA3" w:rsidRPr="005470B1" w:rsidRDefault="00B31DA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>Wykonawca ponosi wszelkie koszty transportu (np. załadunek, przewóz, rozładunek pojazdu) oraz ponosi ryzyko wszelkich niebezpieczeństw związanych z ewentualnym uszkodzeniem lub utratą przedmiotu umowy do czasu protokolarnego odbioru pojazdu przez Zamawiającego</w:t>
      </w:r>
      <w:r w:rsidR="00522D09">
        <w:rPr>
          <w:rFonts w:ascii="Times New Roman" w:eastAsia="Times New Roman" w:hAnsi="Times New Roman"/>
          <w:sz w:val="24"/>
          <w:szCs w:val="24"/>
          <w:lang w:eastAsia="pl-PL"/>
        </w:rPr>
        <w:t xml:space="preserve"> bez zastrzeżeń.</w:t>
      </w:r>
    </w:p>
    <w:p w14:paraId="75DD3ECC" w14:textId="288CCB9F" w:rsidR="00C026A4" w:rsidRPr="005470B1" w:rsidRDefault="00B31DA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>Wykonawca wraz z pojazdem przekaże Zamawiającemu w szczególności:</w:t>
      </w:r>
    </w:p>
    <w:p w14:paraId="78C8AF01" w14:textId="77777777" w:rsidR="00C026A4" w:rsidRDefault="00B31DA3" w:rsidP="00F5189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1) dwa komplety kluczyków/pilotów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1474331" w14:textId="77777777" w:rsidR="00C026A4" w:rsidRDefault="00B31DA3" w:rsidP="00F5189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2) instrukcję obsługi pojazdu w języku polskim lub z dołączonym tłumaczeniem na język polski (dopuszcza się formę elektroniczną)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4D97A27" w14:textId="2C1DDE54" w:rsidR="00B31DA3" w:rsidRDefault="00B31DA3" w:rsidP="00F5189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3) książkę gwarancyjną wraz ze szczegółowymi warunkami gwarancji i serwisu lub </w:t>
      </w:r>
      <w:r w:rsidR="008377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w przypadku prowadzenia wewnętrznej bazy serwisowej przez Wykonawcę, wydanie książki nie jest obligatoryjne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4311F44" w14:textId="77777777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t>4) książkę przeglądów serwisowych lub w przypadku prowadzenia wewnętrznej bazy serwisowej przez Wykonawcę, wydanie książki nie jest obligatoryjne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95DEBF" w14:textId="77777777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t>5) wykaz punktów serwisowych na terenie Polski (dopuszcza się formę elektroniczną)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731A5CC" w14:textId="77777777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t>6) świadectwo zgodności WE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53AD28B" w14:textId="77777777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7) dokumentację homologacji pojazdu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B5176A0" w14:textId="77777777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t>8) wykaz akcesoriów i wyposażenia pojazdu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FF54289" w14:textId="4A5639E2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t>9) wszystkie dokumenty niezbędne do zarejestrowania i ubezpieczenia pojazdu przez Zamawiającego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F70C2CE" w14:textId="6F69F76D" w:rsidR="00C026A4" w:rsidRPr="005470B1" w:rsidRDefault="00B31DA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>Wykonawca gwarantuje, że przekazane dokumenty niezbędne do rejestracji pojazdu, umożliwią rejestrację pojazdu zgodnie z obowiązującymi przepisami prawa. W przypadku niemożności zarejestrowania pojazdu, w szczególności z uwagi na niespełnianie przez pojazd warunków technicznych, Zamawiający uprawniony jest do odstąpienia od umowy w trybie natychmiastowym i niedokonania płatności z tytułu realizacji umowy na podstawie wystawionej faktury VAT, natomiast Wykonawca zobowiązany jest do niezwłocznego odbioru pojazdu na własny koszt</w:t>
      </w:r>
      <w:r w:rsidR="00C026A4" w:rsidRPr="005470B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D4600B6" w14:textId="0D74CC6E" w:rsidR="007A5982" w:rsidRPr="005470B1" w:rsidRDefault="0085761F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>Wykonawca zobowiązany jest do współpracy z Zamawiającym w zakresie wymaganym dla realizacji przedmiotu Umowy.</w:t>
      </w:r>
    </w:p>
    <w:p w14:paraId="4EC29333" w14:textId="73518E46" w:rsidR="00262388" w:rsidRPr="00262388" w:rsidRDefault="0085761F" w:rsidP="00BB0D1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61F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262388" w:rsidRPr="0026238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97F19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8C891E8" w14:textId="6DD25259" w:rsidR="005470B1" w:rsidRPr="00277ED1" w:rsidRDefault="00522D09" w:rsidP="00995A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77ED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</w:t>
      </w:r>
      <w:r w:rsidR="00277ED1" w:rsidRPr="00277ED1">
        <w:rPr>
          <w:rFonts w:ascii="Times New Roman" w:eastAsia="Times New Roman" w:hAnsi="Times New Roman"/>
          <w:sz w:val="24"/>
          <w:szCs w:val="24"/>
          <w:lang w:eastAsia="pl-PL"/>
        </w:rPr>
        <w:t>wypełnić obowiązek</w:t>
      </w:r>
      <w:r w:rsidR="004427A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77ED1" w:rsidRPr="00277ED1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§ 3 ust. 1</w:t>
      </w:r>
      <w:r w:rsidR="00277ED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77ED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427A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77ED1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</w:t>
      </w:r>
      <w:r w:rsidR="003842E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5D7166" w:rsidRPr="00277E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dni od dnia zawarcia</w:t>
      </w:r>
      <w:r w:rsidRPr="00277E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umowy.</w:t>
      </w:r>
    </w:p>
    <w:p w14:paraId="423D0502" w14:textId="54E96E5B" w:rsidR="005470B1" w:rsidRPr="005470B1" w:rsidRDefault="005470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zobowiązuje się do dostarczenia Zamawiającemu przedmiotu umowy na </w:t>
      </w:r>
      <w:r w:rsidR="00042293">
        <w:rPr>
          <w:rFonts w:ascii="Times New Roman" w:eastAsia="Times New Roman" w:hAnsi="Times New Roman"/>
          <w:sz w:val="24"/>
          <w:szCs w:val="24"/>
          <w:lang w:eastAsia="pl-PL"/>
        </w:rPr>
        <w:t>swój</w:t>
      </w: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 xml:space="preserve"> koszt </w:t>
      </w:r>
      <w:r w:rsidR="00522D09">
        <w:rPr>
          <w:rFonts w:ascii="Times New Roman" w:eastAsia="Times New Roman" w:hAnsi="Times New Roman"/>
          <w:sz w:val="24"/>
          <w:szCs w:val="24"/>
          <w:lang w:eastAsia="pl-PL"/>
        </w:rPr>
        <w:t>i ryzyko.</w:t>
      </w:r>
    </w:p>
    <w:p w14:paraId="45398DA1" w14:textId="77C1BB8F" w:rsidR="0085761F" w:rsidRPr="005470B1" w:rsidRDefault="005470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 xml:space="preserve">Przez termin dostarczenia przedmiotu umowy, o którym mowa w ust. </w:t>
      </w:r>
      <w:r w:rsidR="00522D0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>, uważa się dzień dostawy kompletnego przedmiotu zamówienia do miejsca wskazanego przez Zamawiającego</w:t>
      </w:r>
      <w:r w:rsidR="005D7166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podpisania przez przedstawicieli stron bez zastrzeżeń protokołu zdawczo-odbiorczego.</w:t>
      </w:r>
    </w:p>
    <w:p w14:paraId="229DD330" w14:textId="7528B029" w:rsidR="00B80FAA" w:rsidRPr="00563F80" w:rsidRDefault="00B80FAA" w:rsidP="00BB0D1E">
      <w:pPr>
        <w:keepLines/>
        <w:autoSpaceDE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3F80">
        <w:rPr>
          <w:rFonts w:ascii="Times New Roman" w:eastAsia="Times New Roman" w:hAnsi="Times New Roman"/>
          <w:bCs/>
          <w:sz w:val="24"/>
          <w:szCs w:val="24"/>
          <w:lang w:eastAsia="pl-PL"/>
        </w:rPr>
        <w:t>§</w:t>
      </w:r>
      <w:r w:rsidR="00743C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97F19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</w:p>
    <w:p w14:paraId="1BBBA624" w14:textId="5CB59A6D" w:rsidR="00B80FAA" w:rsidRPr="00563F80" w:rsidRDefault="00481574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3F80">
        <w:rPr>
          <w:rFonts w:ascii="Times New Roman" w:eastAsia="Times New Roman" w:hAnsi="Times New Roman"/>
          <w:sz w:val="24"/>
          <w:szCs w:val="24"/>
          <w:lang w:eastAsia="pl-PL"/>
        </w:rPr>
        <w:t>Za wykonanie przedmiotu zamówienia Wykonawca otrzyma od Zamawiającego wynagrodzenie w kwocie</w:t>
      </w:r>
      <w:r w:rsidR="0071630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7166"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  <w:r w:rsidR="00262388" w:rsidRPr="00563F80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 </w:t>
      </w:r>
      <w:r w:rsidR="0071630F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A869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63F80">
        <w:rPr>
          <w:rFonts w:ascii="Times New Roman" w:eastAsia="Times New Roman" w:hAnsi="Times New Roman"/>
          <w:sz w:val="24"/>
          <w:szCs w:val="24"/>
          <w:lang w:eastAsia="pl-PL"/>
        </w:rPr>
        <w:t xml:space="preserve">(słownie: </w:t>
      </w:r>
      <w:r w:rsidR="005D716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……………………………………………………)</w:t>
      </w:r>
      <w:r w:rsidR="0009402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4E71B68" w14:textId="6E446375" w:rsidR="00345A41" w:rsidRDefault="00345A4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5A41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Wykonawcy, o którym mowa w ust. 1, obejmuje całkowitą należność jaką Zamawiający zobowiązany jest zapłacić za wykonanie przedmiotu umowy, w tym wszelkie koszty niezbędne dla prawidłowego i pełnego wykonania przedmiotu umowy, </w:t>
      </w:r>
      <w:r w:rsidR="00142A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45A41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szczególności cenę pojazdu, koszty dostawy, </w:t>
      </w:r>
      <w:r w:rsidR="003A21C1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zapisami </w:t>
      </w:r>
      <w:r w:rsidR="00F24680" w:rsidRPr="00F24680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6E0818">
        <w:rPr>
          <w:rFonts w:ascii="Times New Roman" w:eastAsia="Times New Roman" w:hAnsi="Times New Roman"/>
          <w:sz w:val="24"/>
          <w:szCs w:val="24"/>
          <w:lang w:eastAsia="pl-PL"/>
        </w:rPr>
        <w:t> 6</w:t>
      </w:r>
      <w:r w:rsidRPr="00345A41">
        <w:rPr>
          <w:rFonts w:ascii="Times New Roman" w:eastAsia="Times New Roman" w:hAnsi="Times New Roman"/>
          <w:sz w:val="24"/>
          <w:szCs w:val="24"/>
          <w:lang w:eastAsia="pl-PL"/>
        </w:rPr>
        <w:t>, a także inne koszty towarzyszące, w tym należne opłaty</w:t>
      </w:r>
      <w:r w:rsidR="005D716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51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45A41">
        <w:rPr>
          <w:rFonts w:ascii="Times New Roman" w:eastAsia="Times New Roman" w:hAnsi="Times New Roman"/>
          <w:sz w:val="24"/>
          <w:szCs w:val="24"/>
          <w:lang w:eastAsia="pl-PL"/>
        </w:rPr>
        <w:t>podatki</w:t>
      </w:r>
      <w:r w:rsidR="00874ED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D71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035C537" w14:textId="158ECF96" w:rsidR="00914E02" w:rsidRDefault="00345A4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5A41">
        <w:rPr>
          <w:rFonts w:ascii="Times New Roman" w:eastAsia="Times New Roman" w:hAnsi="Times New Roman"/>
          <w:sz w:val="24"/>
          <w:szCs w:val="24"/>
          <w:lang w:eastAsia="pl-PL"/>
        </w:rPr>
        <w:t xml:space="preserve"> Podstawę wypłaty stanowić będzie faktura VAT wystawiona przez Wykonawcę za wykonanie przedmiotu umowy po podpisaniu protokołu zdawczo-odbiorczego, o którym mowa w § </w:t>
      </w:r>
      <w:r w:rsidR="006E0818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14E02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niniejszej umowy.</w:t>
      </w:r>
    </w:p>
    <w:p w14:paraId="08E1746B" w14:textId="632226F3" w:rsidR="00B80FAA" w:rsidRDefault="00D3098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71C">
        <w:rPr>
          <w:rFonts w:ascii="Times New Roman" w:eastAsia="Times New Roman" w:hAnsi="Times New Roman"/>
          <w:sz w:val="24"/>
          <w:szCs w:val="24"/>
          <w:lang w:eastAsia="pl-PL"/>
        </w:rPr>
        <w:t>Wystawian</w:t>
      </w:r>
      <w:r w:rsidR="00914E0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EA371C">
        <w:rPr>
          <w:rFonts w:ascii="Times New Roman" w:eastAsia="Times New Roman" w:hAnsi="Times New Roman"/>
          <w:sz w:val="24"/>
          <w:szCs w:val="24"/>
          <w:lang w:eastAsia="pl-PL"/>
        </w:rPr>
        <w:t xml:space="preserve"> przez Wykonawcę f</w:t>
      </w:r>
      <w:r w:rsidR="00B80FAA" w:rsidRPr="00EA371C">
        <w:rPr>
          <w:rFonts w:ascii="Times New Roman" w:eastAsia="Times New Roman" w:hAnsi="Times New Roman"/>
          <w:sz w:val="24"/>
          <w:szCs w:val="24"/>
          <w:lang w:eastAsia="pl-PL"/>
        </w:rPr>
        <w:t>aktur</w:t>
      </w:r>
      <w:r w:rsidR="00914E0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80FAA" w:rsidRPr="00EA37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371C">
        <w:rPr>
          <w:rFonts w:ascii="Times New Roman" w:eastAsia="Times New Roman" w:hAnsi="Times New Roman"/>
          <w:sz w:val="24"/>
          <w:szCs w:val="24"/>
          <w:lang w:eastAsia="pl-PL"/>
        </w:rPr>
        <w:t>wraz z niezbędnymi dokumentami, o których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mowa w niniejszej umowie będ</w:t>
      </w:r>
      <w:r w:rsidR="00914E02">
        <w:rPr>
          <w:rFonts w:ascii="Times New Roman" w:eastAsia="Times New Roman" w:hAnsi="Times New Roman"/>
          <w:sz w:val="24"/>
          <w:szCs w:val="24"/>
          <w:lang w:eastAsia="pl-PL"/>
        </w:rPr>
        <w:t>zie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płatn</w:t>
      </w:r>
      <w:r w:rsidR="00914E0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0FAA" w:rsidRPr="00744B18">
        <w:rPr>
          <w:rFonts w:ascii="Times New Roman" w:eastAsia="Times New Roman" w:hAnsi="Times New Roman"/>
          <w:sz w:val="24"/>
          <w:szCs w:val="24"/>
          <w:lang w:eastAsia="pl-PL"/>
        </w:rPr>
        <w:t>w terminie 14 dni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od wystawienia, na rachunek wskazany przez Wykonawcę</w:t>
      </w:r>
      <w:r w:rsidR="00B80FAA" w:rsidRPr="00744B1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08E172E" w14:textId="77777777" w:rsidR="00386FD5" w:rsidRPr="00386FD5" w:rsidRDefault="00386FD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wystawi fakturę na:</w:t>
      </w:r>
    </w:p>
    <w:p w14:paraId="2790ED91" w14:textId="77777777" w:rsid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3279C074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Nabywca:</w:t>
      </w:r>
    </w:p>
    <w:p w14:paraId="03D8DE50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Powiat Łódzki Wschodni</w:t>
      </w:r>
    </w:p>
    <w:p w14:paraId="31D55112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ul. H. Sienkiewicza 3</w:t>
      </w:r>
    </w:p>
    <w:p w14:paraId="5F93E73E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90-113 Łódź</w:t>
      </w:r>
    </w:p>
    <w:p w14:paraId="481B2F35" w14:textId="77777777" w:rsid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NIP 725-18-38-572</w:t>
      </w:r>
    </w:p>
    <w:p w14:paraId="222F4FAF" w14:textId="77777777" w:rsidR="00CF6863" w:rsidRDefault="00CF6863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76EF8C56" w14:textId="77777777" w:rsidR="00CF6863" w:rsidRDefault="00CF6863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138BC91D" w14:textId="77777777" w:rsidR="000D6E1B" w:rsidRDefault="000D6E1B" w:rsidP="00CF6863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3B4B8ED1" w14:textId="79CEF4A1" w:rsidR="00CF6863" w:rsidRPr="00386FD5" w:rsidRDefault="00CF6863" w:rsidP="00CF6863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lastRenderedPageBreak/>
        <w:t>Odbiorca:</w:t>
      </w:r>
    </w:p>
    <w:p w14:paraId="5CB2B3AD" w14:textId="77777777" w:rsidR="00CF6863" w:rsidRDefault="00CF6863" w:rsidP="00CF6863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Starostwo Powiatowe w Łodzi </w:t>
      </w:r>
    </w:p>
    <w:p w14:paraId="4EA3E630" w14:textId="77777777" w:rsidR="00CF6863" w:rsidRPr="00386FD5" w:rsidRDefault="00CF6863" w:rsidP="00CF6863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 xml:space="preserve">H. Sienkiewicza 3 </w:t>
      </w:r>
    </w:p>
    <w:p w14:paraId="00C2A053" w14:textId="77777777" w:rsidR="00CF6863" w:rsidRDefault="00CF6863" w:rsidP="00CF6863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0</w:t>
      </w:r>
      <w:r w:rsidRPr="00386FD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113 Łódź </w:t>
      </w:r>
    </w:p>
    <w:p w14:paraId="458D3E4F" w14:textId="77777777" w:rsidR="00CF6863" w:rsidRDefault="00CF6863" w:rsidP="00CF6863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FA7CFE">
        <w:rPr>
          <w:rFonts w:ascii="Times New Roman" w:hAnsi="Times New Roman"/>
          <w:b/>
          <w:sz w:val="24"/>
          <w:szCs w:val="24"/>
        </w:rPr>
        <w:t>NIP 725-17-17-093</w:t>
      </w:r>
    </w:p>
    <w:p w14:paraId="47B4116D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479EF8FD" w14:textId="38C02D68" w:rsidR="004E562A" w:rsidRPr="000D6E1B" w:rsidRDefault="004E562A" w:rsidP="004E562A">
      <w:pPr>
        <w:pStyle w:val="Akapitzlist"/>
        <w:numPr>
          <w:ilvl w:val="0"/>
          <w:numId w:val="2"/>
        </w:numPr>
        <w:tabs>
          <w:tab w:val="clear" w:pos="1440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7CFE">
        <w:rPr>
          <w:rFonts w:ascii="Times New Roman" w:hAnsi="Times New Roman"/>
          <w:sz w:val="24"/>
          <w:szCs w:val="24"/>
        </w:rPr>
        <w:t xml:space="preserve">Zamawiający oświadcza, iż na realizację przedmiotu umowy posiada środki </w:t>
      </w:r>
      <w:r w:rsidRPr="00FA7CFE">
        <w:rPr>
          <w:rFonts w:ascii="Times New Roman" w:hAnsi="Times New Roman"/>
          <w:sz w:val="24"/>
          <w:szCs w:val="24"/>
        </w:rPr>
        <w:br/>
        <w:t xml:space="preserve">w budżecie Powiatu Łódzkiego Wschodniego na </w:t>
      </w:r>
      <w:r w:rsidRPr="000D6E1B">
        <w:rPr>
          <w:rFonts w:ascii="Times New Roman" w:hAnsi="Times New Roman"/>
          <w:color w:val="000000" w:themeColor="text1"/>
          <w:sz w:val="24"/>
          <w:szCs w:val="24"/>
        </w:rPr>
        <w:t>rok 2026: dział 8</w:t>
      </w:r>
      <w:r w:rsidR="000D6E1B" w:rsidRPr="000D6E1B">
        <w:rPr>
          <w:rFonts w:ascii="Times New Roman" w:hAnsi="Times New Roman"/>
          <w:color w:val="000000" w:themeColor="text1"/>
          <w:sz w:val="24"/>
          <w:szCs w:val="24"/>
        </w:rPr>
        <w:t>53</w:t>
      </w:r>
      <w:r w:rsidRPr="000D6E1B">
        <w:rPr>
          <w:rFonts w:ascii="Times New Roman" w:hAnsi="Times New Roman"/>
          <w:color w:val="000000" w:themeColor="text1"/>
          <w:sz w:val="24"/>
          <w:szCs w:val="24"/>
        </w:rPr>
        <w:t>, rozdział 85</w:t>
      </w:r>
      <w:r w:rsidR="000D6E1B" w:rsidRPr="000D6E1B">
        <w:rPr>
          <w:rFonts w:ascii="Times New Roman" w:hAnsi="Times New Roman"/>
          <w:color w:val="000000" w:themeColor="text1"/>
          <w:sz w:val="24"/>
          <w:szCs w:val="24"/>
        </w:rPr>
        <w:t>333</w:t>
      </w:r>
      <w:r w:rsidRPr="000D6E1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0D6E1B">
        <w:rPr>
          <w:rFonts w:ascii="Times New Roman" w:hAnsi="Times New Roman"/>
          <w:color w:val="000000" w:themeColor="text1"/>
          <w:sz w:val="24"/>
          <w:szCs w:val="24"/>
        </w:rPr>
        <w:br/>
        <w:t>§ 6060.</w:t>
      </w:r>
    </w:p>
    <w:p w14:paraId="38C2D335" w14:textId="69F116E4" w:rsidR="004E562A" w:rsidRDefault="004E562A" w:rsidP="004E562A">
      <w:pPr>
        <w:pStyle w:val="Akapitzlist"/>
        <w:numPr>
          <w:ilvl w:val="0"/>
          <w:numId w:val="2"/>
        </w:numPr>
        <w:tabs>
          <w:tab w:val="clear" w:pos="144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wystawienia faktury w systemie </w:t>
      </w:r>
      <w:proofErr w:type="spellStart"/>
      <w:r>
        <w:rPr>
          <w:rFonts w:ascii="Times New Roman" w:hAnsi="Times New Roman"/>
          <w:sz w:val="24"/>
          <w:szCs w:val="24"/>
        </w:rPr>
        <w:t>KSeF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Wykonawca zobowiązany jest do zaznaczenia, iż faktura dotyczy jednostki podrzędnej JST i uzupełnienia elementów sekcji „Podmiot3”, w szczególności wskazując NIP odbiorcy. Niewykonanie powyższego uznaje się za nieprawidłowe wystawienie faktury.</w:t>
      </w:r>
    </w:p>
    <w:p w14:paraId="252D752B" w14:textId="77777777" w:rsidR="004E562A" w:rsidRDefault="004E562A" w:rsidP="004E562A">
      <w:pPr>
        <w:pStyle w:val="Akapitzlist"/>
        <w:numPr>
          <w:ilvl w:val="0"/>
          <w:numId w:val="2"/>
        </w:numPr>
        <w:tabs>
          <w:tab w:val="clear" w:pos="1440"/>
        </w:tabs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FA7CFE">
        <w:rPr>
          <w:rFonts w:ascii="Times New Roman" w:hAnsi="Times New Roman"/>
          <w:sz w:val="24"/>
          <w:szCs w:val="24"/>
        </w:rPr>
        <w:t xml:space="preserve">Za termin zapłaty przyjmuje się dzień obciążenia rachunku bankowego Zamawiającego. </w:t>
      </w:r>
    </w:p>
    <w:p w14:paraId="5BF4AF16" w14:textId="17A27B08" w:rsidR="004E562A" w:rsidRPr="00FA7CFE" w:rsidRDefault="004E562A" w:rsidP="004E562A">
      <w:pPr>
        <w:pStyle w:val="Akapitzlist"/>
        <w:numPr>
          <w:ilvl w:val="0"/>
          <w:numId w:val="2"/>
        </w:numPr>
        <w:tabs>
          <w:tab w:val="clear" w:pos="144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7CFE">
        <w:rPr>
          <w:rFonts w:ascii="Times New Roman" w:hAnsi="Times New Roman"/>
          <w:color w:val="000000" w:themeColor="text1"/>
          <w:sz w:val="24"/>
          <w:szCs w:val="24"/>
        </w:rPr>
        <w:t xml:space="preserve">Wykonawca ma możliwość wystawiania i przesyłania do Zamawiającego faktur w formie papierowej lub elektronicznej w rozumieniu Ustawy z dnia 9 listopada 2018 r. </w:t>
      </w:r>
      <w:r w:rsidR="0009725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A7CFE">
        <w:rPr>
          <w:rFonts w:ascii="Times New Roman" w:hAnsi="Times New Roman"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publiczno-prywatnym. W celu przesłania e-faktury    należy skorzystać z Platformy Elektronicznego Fakturowania PEF dostępnej pod adresem https://efaktura.gov.pl, identyfikator PEF: NIP 7251838572.</w:t>
      </w:r>
    </w:p>
    <w:p w14:paraId="54EDCF3C" w14:textId="77777777" w:rsidR="004E562A" w:rsidRPr="00FA7CFE" w:rsidRDefault="004E562A" w:rsidP="004E562A">
      <w:pPr>
        <w:pStyle w:val="Akapitzlist"/>
        <w:numPr>
          <w:ilvl w:val="0"/>
          <w:numId w:val="2"/>
        </w:numPr>
        <w:tabs>
          <w:tab w:val="clear" w:pos="1440"/>
        </w:tabs>
        <w:spacing w:after="0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A7CF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 przypadku opóźnienia w zapłacie wynagrodzenia, Wykonawcy przysługują odsetki  ustawowe.</w:t>
      </w:r>
    </w:p>
    <w:p w14:paraId="66675FD4" w14:textId="3902C040" w:rsidR="00B80FAA" w:rsidRPr="00744B18" w:rsidRDefault="00B80FAA" w:rsidP="00EE3868">
      <w:pPr>
        <w:autoSpaceDE w:val="0"/>
        <w:autoSpaceDN w:val="0"/>
        <w:adjustRightInd w:val="0"/>
        <w:spacing w:after="0"/>
        <w:ind w:left="18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C97F19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</w:p>
    <w:p w14:paraId="4A260779" w14:textId="3DF22615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>Wykonawca udzieli Zamawiającemu gwarancji jakości zgodnej z ogólnymi warunkami gwarancji producenta</w:t>
      </w:r>
      <w:r w:rsidR="00522D09">
        <w:t xml:space="preserve"> na okres wskazany w ofercie.</w:t>
      </w:r>
      <w:r w:rsidR="00094024">
        <w:t xml:space="preserve"> </w:t>
      </w:r>
      <w:r w:rsidR="00522D09">
        <w:t>Wykonawca udzieli Zamawiającemu rękojmi na okres wskazany w ofercie.</w:t>
      </w:r>
    </w:p>
    <w:p w14:paraId="3BCD22E0" w14:textId="22C61D52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 xml:space="preserve">W razie awarii samochodu na terenie Polski w okresie gwarancji na podzespoły mechaniczne Wykonawca  zapewni pakiet </w:t>
      </w:r>
      <w:proofErr w:type="spellStart"/>
      <w:r w:rsidRPr="00CB4DF6">
        <w:t>assistance</w:t>
      </w:r>
      <w:proofErr w:type="spellEnd"/>
      <w:r w:rsidRPr="00CB4DF6">
        <w:t xml:space="preserve"> dla sprzedanego pojazdu (minimalny limit 100.000 km) zgodnej z ogólnymi warunkami gwarancji i </w:t>
      </w:r>
      <w:proofErr w:type="spellStart"/>
      <w:r w:rsidRPr="00CB4DF6">
        <w:t>assistance</w:t>
      </w:r>
      <w:proofErr w:type="spellEnd"/>
      <w:r w:rsidRPr="00CB4DF6">
        <w:t xml:space="preserve"> producenta. </w:t>
      </w:r>
    </w:p>
    <w:p w14:paraId="47BFC4FE" w14:textId="6631E25E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>Okres gwarancji jakości i rękojmi za wady rozpoczyna bieg od dnia podpisania bez zastrzeżeń przez obie Strony protokołu zdawczo-odbiorczego samochodu.</w:t>
      </w:r>
    </w:p>
    <w:p w14:paraId="22F5180C" w14:textId="6C6B29DD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 xml:space="preserve">Wykonawca zapewnia świadczenie usług gwarancyjnych i serwisowych </w:t>
      </w:r>
      <w:r>
        <w:br/>
      </w:r>
      <w:r w:rsidRPr="00CB4DF6">
        <w:t>w autoryzowanych przez producenta pojazdu stacjach obsługi na terenie całego kraju zgodnie z ogólnymi warunkami gwarancji producenta.</w:t>
      </w:r>
    </w:p>
    <w:p w14:paraId="2FA83AAF" w14:textId="60924CDE" w:rsidR="00F24680" w:rsidRPr="00CB4DF6" w:rsidRDefault="00F24680">
      <w:pPr>
        <w:pStyle w:val="NormalnyWeb"/>
        <w:numPr>
          <w:ilvl w:val="0"/>
          <w:numId w:val="12"/>
        </w:numPr>
        <w:ind w:left="426" w:hanging="426"/>
        <w:jc w:val="both"/>
      </w:pPr>
      <w:r w:rsidRPr="00CB4DF6">
        <w:t>Wykonawca zobowiązuje się do dokonania napraw gwarancyjnych w ciągu 7 dni od chwili przekazania pojazdu do właściwego ASO z zastrzeżeniem przypadków, których wydłużenie naprawy jest niezależne od ASO (oczekiwanie na części, wysoki stopień skomplikowania naprawy). W takich przypadkach termin wykonania naprawy będzie uzgodniony odrębnie przez strony.</w:t>
      </w:r>
    </w:p>
    <w:p w14:paraId="63E0197F" w14:textId="121AC481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 xml:space="preserve">Zamawiającemu przysługuje pojazd zastępczy na Ogólnych Zasadach Gwarancji </w:t>
      </w:r>
      <w:r>
        <w:br/>
      </w:r>
      <w:r w:rsidRPr="00CB4DF6">
        <w:t xml:space="preserve">i Assistance Producenta. Zgłoszenie usterek oraz realizacja świadczeń Assistance Producenta następuje na Zasadach Ogólnych Gwarancji i Assistance Producenta. </w:t>
      </w:r>
      <w:r>
        <w:br/>
      </w:r>
      <w:r w:rsidRPr="00CB4DF6">
        <w:t>W okresie gwarancji usterki są zgłaszane telefonicznie pod numer Assistance Producenta.</w:t>
      </w:r>
    </w:p>
    <w:p w14:paraId="273F19BF" w14:textId="4F569D53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 xml:space="preserve">W przypadku nieprzystąpienia przez Wykonawcę do naprawy lub wymiany części </w:t>
      </w:r>
      <w:r>
        <w:br/>
      </w:r>
      <w:r w:rsidRPr="00CB4DF6">
        <w:t>w terminie, o którym mowa w</w:t>
      </w:r>
      <w:r>
        <w:t xml:space="preserve"> </w:t>
      </w:r>
      <w:r w:rsidRPr="00CB4DF6">
        <w:t>§ </w:t>
      </w:r>
      <w:r w:rsidR="006E0818">
        <w:t>6</w:t>
      </w:r>
      <w:r w:rsidRPr="00CB4DF6">
        <w:t xml:space="preserve"> ust. 5 Zamawiający ma prawo dokonać naprawy </w:t>
      </w:r>
      <w:r>
        <w:br/>
      </w:r>
      <w:r w:rsidRPr="00CB4DF6">
        <w:t>i wymiany części na koszt i ryzyko Wykonawcy oraz obciążyć nimi Wykonawcę.</w:t>
      </w:r>
    </w:p>
    <w:p w14:paraId="1358F125" w14:textId="74215D4C" w:rsidR="00F24680" w:rsidRPr="0074582C" w:rsidRDefault="00F24680" w:rsidP="00091467">
      <w:pPr>
        <w:pStyle w:val="NormalnyWeb"/>
        <w:numPr>
          <w:ilvl w:val="0"/>
          <w:numId w:val="12"/>
        </w:numPr>
        <w:spacing w:after="0"/>
        <w:ind w:left="426" w:hanging="426"/>
        <w:jc w:val="both"/>
        <w:rPr>
          <w:lang w:eastAsia="pl-PL"/>
        </w:rPr>
      </w:pPr>
      <w:r w:rsidRPr="00CB4DF6">
        <w:lastRenderedPageBreak/>
        <w:t>Wykonawca wraz z przedmiotem umowy przekaże Zamawiającemu dokumenty gwarancyjne.</w:t>
      </w:r>
    </w:p>
    <w:p w14:paraId="5BE4CED3" w14:textId="77777777" w:rsidR="00394583" w:rsidRDefault="00394583" w:rsidP="00BB0D1E">
      <w:pPr>
        <w:keepLines/>
        <w:autoSpaceDE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A800BBB" w14:textId="0DADB426" w:rsidR="00B80FAA" w:rsidRDefault="00B80FAA" w:rsidP="00BB0D1E">
      <w:pPr>
        <w:keepLines/>
        <w:autoSpaceDE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C97F19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</w:p>
    <w:p w14:paraId="2D4ED3D6" w14:textId="59F23C00" w:rsidR="00B80FAA" w:rsidRPr="009F4061" w:rsidRDefault="00B80FAA">
      <w:pPr>
        <w:pStyle w:val="Akapitzlist"/>
        <w:keepLines/>
        <w:numPr>
          <w:ilvl w:val="0"/>
          <w:numId w:val="6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W przypadku niewykonania lub nienależytego wykonania umowy przez Wykonawcę, Zamawiający może naliczyć karę umowną w następujących przypadkach i wysokościach:</w:t>
      </w:r>
    </w:p>
    <w:p w14:paraId="25C67C08" w14:textId="6A4ABB7C" w:rsidR="009F4061" w:rsidRDefault="009F406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za nieterminowe dostarczenie przedmiotu umowy w wysokości 0,</w:t>
      </w:r>
      <w:r w:rsidR="00522D09">
        <w:rPr>
          <w:rFonts w:ascii="Times New Roman" w:eastAsia="Times New Roman" w:hAnsi="Times New Roman"/>
          <w:sz w:val="24"/>
          <w:szCs w:val="24"/>
          <w:lang w:eastAsia="pl-PL"/>
        </w:rPr>
        <w:t xml:space="preserve">5 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% wynagrodzenia brutto, o którym mowa w §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 5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, za każdy rozpoczęty dzień zwłoki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239EBF8" w14:textId="49895285" w:rsidR="009F4061" w:rsidRDefault="009F406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za nieterminowe usunięcie wad stwierdzonych w okresie gwarancji w wysokości 0,1% wynagrodzenia brutto, o którym mowa w § 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, za każdy rozpoczęty dzień zwłoki liczony od dnia wyznaczenia terminu na usunięcie wad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18CF458" w14:textId="171CA808" w:rsidR="009F4061" w:rsidRDefault="009F406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odstąpienia od wykonania umowy z przyczyn będących po stronie Wykonawcy, zobowiązuje się Wykonawcę do zapłaty kary umownej Zamawiającemu w wysokości </w:t>
      </w:r>
      <w:r w:rsidR="00683A9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0% wynagrodzenia brutto, o którym mowa w </w:t>
      </w:r>
      <w:bookmarkStart w:id="1" w:name="_Hlk140139404"/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 5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bookmarkEnd w:id="1"/>
    </w:p>
    <w:p w14:paraId="76774794" w14:textId="4CC43932" w:rsidR="00522D09" w:rsidRDefault="00522D0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Maksymalna łączna wysokość kar umownych nie może przekraczać </w:t>
      </w:r>
      <w:r w:rsidR="00251503" w:rsidRPr="0025150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30</w:t>
      </w:r>
      <w:r w:rsidRPr="0025150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%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wynagrodzenia brutto, o którym mowa w 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E0310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D17155C" w14:textId="6BA1DB5B" w:rsidR="009F4061" w:rsidRPr="009F4061" w:rsidRDefault="009F4061">
      <w:pPr>
        <w:pStyle w:val="Akapitzlist"/>
        <w:keepLines/>
        <w:numPr>
          <w:ilvl w:val="0"/>
          <w:numId w:val="6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wystąpienia okoliczności, o których mowa w ust.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 pkt 1 i 2, kara będzie naliczana za okres od pierwszego do ostatniego dnia niewykonywania dostawy lub nieusunięcia wad.</w:t>
      </w:r>
    </w:p>
    <w:p w14:paraId="0076E078" w14:textId="65A99561" w:rsidR="00B80FAA" w:rsidRPr="009F4061" w:rsidRDefault="009F4061">
      <w:pPr>
        <w:pStyle w:val="Akapitzlist"/>
        <w:keepLines/>
        <w:numPr>
          <w:ilvl w:val="0"/>
          <w:numId w:val="6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Jeżeli wysokość szkody poniesionej przez Zamawiającego w wyniku nienależytego wykonania zamówienia przekracza wysokość kar umownych, Zamawiający może żądać odszkodowania uzupełniającego na zasadach ogólnych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5B09D68" w14:textId="77777777" w:rsidR="006E0818" w:rsidRDefault="006E0818" w:rsidP="00E15948">
      <w:pPr>
        <w:keepLines/>
        <w:autoSpaceDE w:val="0"/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573154D" w14:textId="16ADDD2C" w:rsidR="00B80FAA" w:rsidRDefault="006E0818" w:rsidP="00BB0D1E">
      <w:pPr>
        <w:keepLines/>
        <w:autoSpaceDE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3842EC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</w:p>
    <w:p w14:paraId="4CB47E08" w14:textId="77777777" w:rsidR="00423465" w:rsidRPr="00744B18" w:rsidRDefault="00423465" w:rsidP="00BB0D1E">
      <w:pPr>
        <w:keepLines/>
        <w:autoSpaceDE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9F61633" w14:textId="63EF9D54" w:rsidR="00550D71" w:rsidRDefault="00B80F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D71">
        <w:rPr>
          <w:rFonts w:ascii="Times New Roman" w:eastAsia="Times New Roman" w:hAnsi="Times New Roman"/>
          <w:sz w:val="24"/>
          <w:szCs w:val="24"/>
          <w:lang w:eastAsia="pl-PL"/>
        </w:rPr>
        <w:t xml:space="preserve">Osobą 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do kontaktu przy </w:t>
      </w:r>
      <w:r w:rsidRPr="00550D71">
        <w:rPr>
          <w:rFonts w:ascii="Times New Roman" w:eastAsia="Times New Roman" w:hAnsi="Times New Roman"/>
          <w:sz w:val="24"/>
          <w:szCs w:val="24"/>
          <w:lang w:eastAsia="pl-PL"/>
        </w:rPr>
        <w:t>realizacj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550D71"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zamówienia ze strony Zamawiającego jest Pani </w:t>
      </w:r>
      <w:r w:rsidR="00800B43">
        <w:rPr>
          <w:rFonts w:ascii="Times New Roman" w:eastAsia="Times New Roman" w:hAnsi="Times New Roman"/>
          <w:sz w:val="24"/>
          <w:szCs w:val="24"/>
          <w:lang w:eastAsia="pl-PL"/>
        </w:rPr>
        <w:t>Monika Skrzypczyk</w:t>
      </w:r>
      <w:r w:rsidR="00EC68B2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EC68B2" w:rsidRPr="00EC68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68B2">
        <w:rPr>
          <w:rFonts w:ascii="Times New Roman" w:eastAsia="Times New Roman" w:hAnsi="Times New Roman"/>
          <w:sz w:val="24"/>
          <w:szCs w:val="24"/>
          <w:lang w:eastAsia="pl-PL"/>
        </w:rPr>
        <w:t xml:space="preserve">Dyrektor </w:t>
      </w:r>
      <w:r w:rsidR="00EC68B2"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68B2">
        <w:rPr>
          <w:rFonts w:ascii="Times New Roman" w:eastAsia="Times New Roman" w:hAnsi="Times New Roman"/>
          <w:sz w:val="24"/>
          <w:szCs w:val="24"/>
          <w:lang w:eastAsia="pl-PL"/>
        </w:rPr>
        <w:t>Powiatowego Urzędu Pracy dla Powiatu Łódzkiego Wschodniego,  93-121 Łódź, ul. Częstochowska  40/52</w:t>
      </w:r>
      <w:r w:rsidR="00550D71" w:rsidRPr="00550D7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3A12372F" w14:textId="634C8865" w:rsidR="00B80FAA" w:rsidRPr="00550D71" w:rsidRDefault="00B80F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D71">
        <w:rPr>
          <w:rFonts w:ascii="Times New Roman" w:eastAsia="Times New Roman" w:hAnsi="Times New Roman"/>
          <w:sz w:val="24"/>
          <w:szCs w:val="24"/>
          <w:lang w:eastAsia="pl-PL"/>
        </w:rPr>
        <w:t xml:space="preserve">Osobą 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do kontaktu przy realizacji zamówienia </w:t>
      </w:r>
      <w:r w:rsidRPr="00550D71">
        <w:rPr>
          <w:rFonts w:ascii="Times New Roman" w:eastAsia="Times New Roman" w:hAnsi="Times New Roman"/>
          <w:sz w:val="24"/>
          <w:szCs w:val="24"/>
          <w:lang w:eastAsia="pl-PL"/>
        </w:rPr>
        <w:t xml:space="preserve">ze strony Wykonawcy jest Pan/i </w:t>
      </w:r>
      <w:r w:rsidR="001F4FC3" w:rsidRPr="00550D7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…………………………………………………………..</w:t>
      </w:r>
    </w:p>
    <w:p w14:paraId="75821150" w14:textId="77777777" w:rsidR="001F4FC3" w:rsidRPr="00E15948" w:rsidRDefault="001F4FC3" w:rsidP="00E1594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20F37D" w14:textId="5D4A14E4" w:rsidR="001F4FC3" w:rsidRDefault="001F4FC3" w:rsidP="00743CCD">
      <w:pPr>
        <w:pStyle w:val="Akapitzlist"/>
        <w:ind w:left="36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F4F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3842EC">
        <w:rPr>
          <w:rFonts w:ascii="Times New Roman" w:eastAsia="Times New Roman" w:hAnsi="Times New Roman"/>
          <w:bCs/>
          <w:sz w:val="24"/>
          <w:szCs w:val="24"/>
          <w:lang w:eastAsia="pl-PL"/>
        </w:rPr>
        <w:t>9</w:t>
      </w:r>
    </w:p>
    <w:p w14:paraId="1FABB3BF" w14:textId="77777777" w:rsidR="00423465" w:rsidRPr="001F4FC3" w:rsidRDefault="00423465" w:rsidP="00743CCD">
      <w:pPr>
        <w:pStyle w:val="Akapitzlist"/>
        <w:ind w:left="36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29EE3B" w14:textId="77777777" w:rsidR="001F4FC3" w:rsidRPr="001F4FC3" w:rsidRDefault="001F4FC3" w:rsidP="00522D09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4FC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przetwarzać dane osobowe przekazane przez Zamawiającego wyłącznie w zakresie i w celu przewidzianym w niniejszej umowie oraz zabezpieczyć te dane, w szczególności,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1F4FC3">
        <w:rPr>
          <w:rFonts w:ascii="Times New Roman" w:eastAsia="Times New Roman" w:hAnsi="Times New Roman"/>
          <w:sz w:val="24"/>
          <w:szCs w:val="24"/>
          <w:lang w:eastAsia="pl-PL"/>
        </w:rPr>
        <w:br/>
        <w:t>o ochronie danych) oraz innymi obowiązującymi przepisami prawa.</w:t>
      </w:r>
    </w:p>
    <w:p w14:paraId="68A535E2" w14:textId="48DE5491" w:rsidR="001F4FC3" w:rsidRPr="001F4FC3" w:rsidRDefault="001F4FC3" w:rsidP="00522D09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4FC3"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 zachowania w tajemnicy wszelkich informacji poufnych, o których dowiedział się w czasie realizacji przedmiotu zamówienia, jak również po wygaśnięciu umowy. Przez informacje poufną należy rozumieć każdą informację, której ujawnienie osobom trzecim może wyrządzić jakąkolwiek szkodę</w:t>
      </w:r>
      <w:r w:rsidR="0009725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F10E359" w14:textId="1CF6C4CF" w:rsidR="0088326E" w:rsidRPr="00E15948" w:rsidRDefault="001F4FC3" w:rsidP="00E1594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4FC3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szkód powstałych z tytułu naruszenia przez Wykonawcę przepisów z zakresu ochrony danych osobowych i jego obowiązków umownych, Wykonawca ponosi wobec </w:t>
      </w:r>
      <w:r w:rsidRPr="001F4FC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Zamawiającego pełną odpowiedzialność odszkodowawczą obejmującą także roszczenia osób trzecich, ewentualne kary, koszty postępowań w tym koszty zastępstwa procesowego i inne roszczenia.</w:t>
      </w:r>
    </w:p>
    <w:p w14:paraId="338A23F2" w14:textId="42FF723B" w:rsidR="00B80FAA" w:rsidRPr="00744B18" w:rsidRDefault="00B80FAA" w:rsidP="00BB0D1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743CCD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3842EC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</w:p>
    <w:p w14:paraId="7670B054" w14:textId="2FFEA69E" w:rsidR="00367175" w:rsidRPr="00744B18" w:rsidRDefault="00262388" w:rsidP="00BB0D1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2388">
        <w:rPr>
          <w:rFonts w:ascii="Times New Roman" w:eastAsia="Times New Roman" w:hAnsi="Times New Roman"/>
          <w:sz w:val="24"/>
          <w:szCs w:val="24"/>
          <w:lang w:eastAsia="pl-PL"/>
        </w:rPr>
        <w:t xml:space="preserve">Wszelkie spory wynikające z treści niniejszej umowy strony zobowiązują się rozstrzygać </w:t>
      </w:r>
      <w:r w:rsidR="00992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62388">
        <w:rPr>
          <w:rFonts w:ascii="Times New Roman" w:eastAsia="Times New Roman" w:hAnsi="Times New Roman"/>
          <w:sz w:val="24"/>
          <w:szCs w:val="24"/>
          <w:lang w:eastAsia="pl-PL"/>
        </w:rPr>
        <w:t xml:space="preserve">w pierwszej kolejności na drodze polubownej. W przypadku braku możliwości rozstrzygnięcia sporu na drodze polubownej w ciągu 30 dni od pisemnego zgłoszenia sporu drugiej stronie </w:t>
      </w:r>
      <w:r w:rsidR="00992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62388">
        <w:rPr>
          <w:rFonts w:ascii="Times New Roman" w:eastAsia="Times New Roman" w:hAnsi="Times New Roman"/>
          <w:sz w:val="24"/>
          <w:szCs w:val="24"/>
          <w:lang w:eastAsia="pl-PL"/>
        </w:rPr>
        <w:t>w sprawach niniejszej umowy rozstrzygać będzie sąd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W</w:t>
      </w:r>
      <w:r w:rsidR="00B80FAA" w:rsidRPr="00744B18">
        <w:rPr>
          <w:rFonts w:ascii="Times New Roman" w:eastAsia="Times New Roman" w:hAnsi="Times New Roman"/>
          <w:sz w:val="24"/>
          <w:szCs w:val="24"/>
          <w:lang w:eastAsia="pl-PL"/>
        </w:rPr>
        <w:t>łaściwym do rozpoznania sporów wynikłych na tle realizacji niniejszej umowy jest sąd powszechny właściwy dla siedziby Zamawiającego.</w:t>
      </w:r>
    </w:p>
    <w:p w14:paraId="772D50BD" w14:textId="5DBA8DCC" w:rsidR="00B80FAA" w:rsidRDefault="00B80FAA" w:rsidP="00BB0D1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743CCD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3842EC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</w:p>
    <w:p w14:paraId="754F0648" w14:textId="0DE79F78" w:rsidR="009F4061" w:rsidRPr="009F4061" w:rsidRDefault="009F40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 zobowiązany informować Zamawiającego o wszelkich zmianach </w:t>
      </w:r>
      <w:r w:rsidR="00142A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w zakresie:</w:t>
      </w:r>
    </w:p>
    <w:p w14:paraId="56373085" w14:textId="77777777" w:rsidR="009F4061" w:rsidRPr="009F4061" w:rsidRDefault="009F406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formy organizacyjno-prawnej prowadzonej przez siebie aktualnie działalności gospodarczej;</w:t>
      </w:r>
    </w:p>
    <w:p w14:paraId="43EFAE1E" w14:textId="77777777" w:rsidR="009F4061" w:rsidRDefault="009F406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danych adresowych lub rejestrowych podanych w części wstępnej niniejszej umowy,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9F4061">
        <w:rPr>
          <w:rFonts w:ascii="Times New Roman" w:eastAsia="Times New Roman" w:hAnsi="Times New Roman"/>
          <w:bCs/>
          <w:sz w:val="24"/>
          <w:szCs w:val="24"/>
          <w:lang w:eastAsia="pl-PL"/>
        </w:rPr>
        <w:t>niezwłocznie, nie później jednak niż w terminie 7 dni od daty wystąpienia zmian.</w:t>
      </w:r>
    </w:p>
    <w:p w14:paraId="493C39D1" w14:textId="1FB9B579" w:rsidR="009F4061" w:rsidRPr="00744B18" w:rsidRDefault="009F4061" w:rsidP="009F406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przypadku niedopełnienia przez Wykonawcę obowiązku, o którym mowa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powyżej</w:t>
      </w:r>
      <w:r w:rsidRPr="009F4061">
        <w:rPr>
          <w:rFonts w:ascii="Times New Roman" w:eastAsia="Times New Roman" w:hAnsi="Times New Roman"/>
          <w:bCs/>
          <w:sz w:val="24"/>
          <w:szCs w:val="24"/>
          <w:lang w:eastAsia="pl-PL"/>
        </w:rPr>
        <w:t>, korespondencję wysłaną przez Zamawiającego zgodnie z posiadanymi informacjami uważa się za skutecznie doręczoną.</w:t>
      </w:r>
    </w:p>
    <w:p w14:paraId="4DEFF8D9" w14:textId="7882BF18" w:rsidR="00B80FAA" w:rsidRPr="009F4061" w:rsidRDefault="00B80F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W sprawach nieuregulowanych niniejszą umową obowiązują przepisy Kodeksu cywilnego.</w:t>
      </w:r>
    </w:p>
    <w:p w14:paraId="0A2A78D9" w14:textId="0AE1D448" w:rsidR="00B80FAA" w:rsidRDefault="00B80F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>Integralne części niniejszej umowy stanowią:</w:t>
      </w:r>
    </w:p>
    <w:p w14:paraId="09491511" w14:textId="5A00E3E8" w:rsidR="00394583" w:rsidRPr="00394583" w:rsidRDefault="0052554D" w:rsidP="00A3284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Specyfikacja p</w:t>
      </w:r>
      <w:r w:rsidR="00367175" w:rsidRP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rzedmiotu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367175" w:rsidRPr="00394583">
        <w:rPr>
          <w:rFonts w:ascii="Times New Roman" w:eastAsia="Times New Roman" w:hAnsi="Times New Roman"/>
          <w:sz w:val="24"/>
          <w:szCs w:val="24"/>
          <w:lang w:eastAsia="pl-PL"/>
        </w:rPr>
        <w:t>amówienia</w:t>
      </w:r>
      <w:r w:rsidR="001F4FC3" w:rsidRP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 – zał. </w:t>
      </w:r>
      <w:r w:rsidR="004427AE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1F4FC3" w:rsidRPr="00394583">
        <w:rPr>
          <w:rFonts w:ascii="Times New Roman" w:eastAsia="Times New Roman" w:hAnsi="Times New Roman"/>
          <w:sz w:val="24"/>
          <w:szCs w:val="24"/>
          <w:lang w:eastAsia="pl-PL"/>
        </w:rPr>
        <w:t>r 1 do</w:t>
      </w:r>
      <w:r w:rsidR="00394583" w:rsidRP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zapytania ofertowego</w:t>
      </w:r>
      <w:r w:rsidR="004427A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94583" w:rsidRP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BEB37E5" w14:textId="230A4BBB" w:rsidR="001F4FC3" w:rsidRPr="00394583" w:rsidRDefault="00B80FAA" w:rsidP="00A3284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color w:val="EE0000"/>
          <w:sz w:val="24"/>
          <w:szCs w:val="24"/>
          <w:lang w:eastAsia="pl-PL"/>
        </w:rPr>
      </w:pPr>
      <w:r w:rsidRPr="00394583">
        <w:rPr>
          <w:rFonts w:ascii="Times New Roman" w:eastAsia="Times New Roman" w:hAnsi="Times New Roman"/>
          <w:sz w:val="24"/>
          <w:szCs w:val="24"/>
          <w:lang w:eastAsia="pl-PL"/>
        </w:rPr>
        <w:t>Oferta Wykonawcy</w:t>
      </w:r>
      <w:r w:rsidR="005537D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1F2C9B3" w14:textId="5390F5B2" w:rsidR="003842EC" w:rsidRPr="0035416F" w:rsidRDefault="003842EC" w:rsidP="003842E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416F">
        <w:rPr>
          <w:rFonts w:ascii="Times New Roman" w:eastAsia="Times New Roman" w:hAnsi="Times New Roman"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35416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A30C474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  <w:lang w:bidi="pl-PL"/>
        </w:rPr>
        <w:t>Wszelkie zmiany do niniejszej umowy wymagają pod rygorem nieważności zachowania formy pisemnej w postaci aneksu z zastrzeżeniem przypadków wskazanych w umowie.</w:t>
      </w:r>
    </w:p>
    <w:p w14:paraId="0BED4353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  <w:lang w:bidi="pl-PL"/>
        </w:rPr>
        <w:t>Wykonawca nie może przenosić wierzytelności wynikających z niniejszej umowy na rzecz osób trzecich bez zgody Zamawiającego wyrażonej w formie pisemnej pod rygorem nieważności.</w:t>
      </w:r>
    </w:p>
    <w:p w14:paraId="283C8EEF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>Powiadamianie każdej ze Stron Umowy jest ważne tylko wtedy, kiedy odbywa się na piśmie.</w:t>
      </w:r>
      <w:r w:rsidRPr="003541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44411D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>Strony zobowiązują się do natychmiastowego pisemnego informowania o każdej zmianie</w:t>
      </w:r>
      <w:r w:rsidRPr="0035416F">
        <w:rPr>
          <w:rFonts w:ascii="Times New Roman" w:hAnsi="Times New Roman"/>
          <w:sz w:val="24"/>
          <w:szCs w:val="24"/>
        </w:rPr>
        <w:br/>
        <w:t>adresu, telefonu i faksu bez potrzeby sporządzania aneksu do umowy. W przypadku braku</w:t>
      </w:r>
      <w:r w:rsidRPr="0035416F">
        <w:rPr>
          <w:rFonts w:ascii="Times New Roman" w:hAnsi="Times New Roman"/>
          <w:sz w:val="24"/>
          <w:szCs w:val="24"/>
        </w:rPr>
        <w:br/>
        <w:t>takiej informacji pisma przesłane na dotychczasowy adres uważa się za skutecznie doręczone.</w:t>
      </w:r>
    </w:p>
    <w:p w14:paraId="7382CAA7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2" w:name="_Hlk194573344"/>
      <w:r w:rsidRPr="0035416F">
        <w:rPr>
          <w:rFonts w:ascii="Times New Roman" w:hAnsi="Times New Roman"/>
          <w:sz w:val="24"/>
          <w:szCs w:val="24"/>
        </w:rPr>
        <w:t>Realizując obowiązek wynikający z art. 24 ust. 6 ustawy z dnia 14 czerwca 2024 r. o ochronie sygnalistów (Dz. U. poz. 928) w Starostwie Powiatowym w Łodzi obowiązują procedury dokonywania zgłoszeń wewnętrznych naruszeń prawa i podejmowania działań następczych. Szczegółowe informacje zamieszczone zostały w Biuletynie Informacji Publicznej Powiatu Łódzkiego Wschodniego - Procedura dokonywania zgłoszeń wewnętrznych.</w:t>
      </w:r>
      <w:bookmarkEnd w:id="2"/>
    </w:p>
    <w:p w14:paraId="7BA54FB1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 xml:space="preserve">Wszelkie spory związane z wykonaniem umowy będzie rozstrzygał sąd właściwy dla siedziby Zamawiającego. </w:t>
      </w:r>
    </w:p>
    <w:p w14:paraId="0FEF3037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>Każda ze stron ma prawo pisemnie wezwać drugą stronę do podjęcia negocjacji w celu</w:t>
      </w:r>
      <w:r w:rsidRPr="0035416F">
        <w:rPr>
          <w:rFonts w:ascii="Times New Roman" w:hAnsi="Times New Roman"/>
          <w:sz w:val="24"/>
          <w:szCs w:val="24"/>
        </w:rPr>
        <w:br/>
        <w:t>należytego wykonania umowy.</w:t>
      </w:r>
    </w:p>
    <w:p w14:paraId="66196BA5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>Powstałe w trakcie realizacji umowy spory będą w pierwszej kolejności rozpatrywane</w:t>
      </w:r>
      <w:r w:rsidRPr="0035416F">
        <w:rPr>
          <w:rFonts w:ascii="Times New Roman" w:hAnsi="Times New Roman"/>
          <w:sz w:val="24"/>
          <w:szCs w:val="24"/>
        </w:rPr>
        <w:br/>
        <w:t xml:space="preserve"> na drodze polubownej, a w przypadku niemożności ich rozstrzygnięcia będą skierowane na drogę postępowania sądowego przed właściwym sądem powszechnym.</w:t>
      </w:r>
    </w:p>
    <w:p w14:paraId="78438596" w14:textId="4B2BECD0" w:rsidR="003842EC" w:rsidRDefault="003842EC" w:rsidP="003842EC">
      <w:pPr>
        <w:pStyle w:val="Akapitzlist"/>
        <w:numPr>
          <w:ilvl w:val="0"/>
          <w:numId w:val="15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lastRenderedPageBreak/>
        <w:t>Umow</w:t>
      </w:r>
      <w:r w:rsidR="00097253">
        <w:rPr>
          <w:rFonts w:ascii="Times New Roman" w:hAnsi="Times New Roman"/>
          <w:sz w:val="24"/>
          <w:szCs w:val="24"/>
        </w:rPr>
        <w:t>ę</w:t>
      </w:r>
      <w:r w:rsidRPr="0035416F">
        <w:rPr>
          <w:rFonts w:ascii="Times New Roman" w:hAnsi="Times New Roman"/>
          <w:sz w:val="24"/>
          <w:szCs w:val="24"/>
        </w:rPr>
        <w:t xml:space="preserve"> sporządzono w czterech jednobrzmiących egzemplarzach, z czego trzy egzemplarze dla Zamawiającego i jeden dla Wykonawcy.</w:t>
      </w:r>
    </w:p>
    <w:p w14:paraId="531A2385" w14:textId="7B2E9609" w:rsidR="00B80FAA" w:rsidRPr="00744B18" w:rsidRDefault="00B80FAA" w:rsidP="00BB0D1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D19470" w14:textId="02979A0B" w:rsidR="00B80FAA" w:rsidRPr="00744B18" w:rsidRDefault="00B80FAA" w:rsidP="00BB0D1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</w:t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09402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</w:p>
    <w:p w14:paraId="7F384E79" w14:textId="77777777" w:rsidR="00B80FAA" w:rsidRPr="00744B18" w:rsidRDefault="00B80FAA" w:rsidP="00BB0D1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33C770" w14:textId="2816CD2B" w:rsidR="006F1041" w:rsidRDefault="00B80FAA" w:rsidP="006E08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 </w:t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</w:t>
      </w:r>
      <w:bookmarkStart w:id="3" w:name="_Hlk72921264"/>
      <w:bookmarkEnd w:id="3"/>
    </w:p>
    <w:sectPr w:rsidR="006F1041" w:rsidSect="006D60F1">
      <w:headerReference w:type="default" r:id="rId8"/>
      <w:footerReference w:type="default" r:id="rId9"/>
      <w:pgSz w:w="11906" w:h="16838"/>
      <w:pgMar w:top="993" w:right="1417" w:bottom="1134" w:left="1417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09BA" w14:textId="77777777" w:rsidR="00E021D2" w:rsidRDefault="00E021D2" w:rsidP="001F6493">
      <w:pPr>
        <w:spacing w:after="0" w:line="240" w:lineRule="auto"/>
      </w:pPr>
      <w:r>
        <w:separator/>
      </w:r>
    </w:p>
  </w:endnote>
  <w:endnote w:type="continuationSeparator" w:id="0">
    <w:p w14:paraId="03C7577F" w14:textId="77777777" w:rsidR="00E021D2" w:rsidRDefault="00E021D2" w:rsidP="001F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01C4" w14:textId="057CBBBD" w:rsidR="001F6493" w:rsidRDefault="001F6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A168" w14:textId="77777777" w:rsidR="00E021D2" w:rsidRDefault="00E021D2" w:rsidP="001F6493">
      <w:pPr>
        <w:spacing w:after="0" w:line="240" w:lineRule="auto"/>
      </w:pPr>
      <w:r>
        <w:separator/>
      </w:r>
    </w:p>
  </w:footnote>
  <w:footnote w:type="continuationSeparator" w:id="0">
    <w:p w14:paraId="3003A5C7" w14:textId="77777777" w:rsidR="00E021D2" w:rsidRDefault="00E021D2" w:rsidP="001F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79C6" w14:textId="4FBF4E99" w:rsidR="00D13823" w:rsidRPr="00190062" w:rsidRDefault="00D13823" w:rsidP="00D13823">
    <w:pPr>
      <w:spacing w:after="160" w:line="0" w:lineRule="atLeast"/>
      <w:ind w:left="4780"/>
      <w:jc w:val="right"/>
      <w:rPr>
        <w:rFonts w:asciiTheme="minorHAnsi" w:eastAsia="Arial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1AD4"/>
    <w:multiLevelType w:val="hybridMultilevel"/>
    <w:tmpl w:val="53AC8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0C59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70315"/>
    <w:multiLevelType w:val="hybridMultilevel"/>
    <w:tmpl w:val="138C3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7"/>
    <w:multiLevelType w:val="hybridMultilevel"/>
    <w:tmpl w:val="8180A21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D40EE"/>
    <w:multiLevelType w:val="hybridMultilevel"/>
    <w:tmpl w:val="39FE295A"/>
    <w:lvl w:ilvl="0" w:tplc="A4F60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C7FF8"/>
    <w:multiLevelType w:val="hybridMultilevel"/>
    <w:tmpl w:val="8E34E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7970"/>
    <w:multiLevelType w:val="hybridMultilevel"/>
    <w:tmpl w:val="13B2FA58"/>
    <w:lvl w:ilvl="0" w:tplc="FFFFFFF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A7320"/>
    <w:multiLevelType w:val="hybridMultilevel"/>
    <w:tmpl w:val="D26E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D0AF6"/>
    <w:multiLevelType w:val="hybridMultilevel"/>
    <w:tmpl w:val="8180A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57316"/>
    <w:multiLevelType w:val="hybridMultilevel"/>
    <w:tmpl w:val="1D627F02"/>
    <w:lvl w:ilvl="0" w:tplc="D4D0DA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F5CBD"/>
    <w:multiLevelType w:val="hybridMultilevel"/>
    <w:tmpl w:val="CF0A28DC"/>
    <w:lvl w:ilvl="0" w:tplc="E304BA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8A25B1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741E7FBF"/>
    <w:multiLevelType w:val="hybridMultilevel"/>
    <w:tmpl w:val="E904D416"/>
    <w:lvl w:ilvl="0" w:tplc="06FC4D7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31C6E"/>
    <w:multiLevelType w:val="hybridMultilevel"/>
    <w:tmpl w:val="8A44D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241FF"/>
    <w:multiLevelType w:val="hybridMultilevel"/>
    <w:tmpl w:val="0BA8A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442CF"/>
    <w:multiLevelType w:val="hybridMultilevel"/>
    <w:tmpl w:val="8A44D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4770">
    <w:abstractNumId w:val="8"/>
  </w:num>
  <w:num w:numId="2" w16cid:durableId="701978765">
    <w:abstractNumId w:val="9"/>
  </w:num>
  <w:num w:numId="3" w16cid:durableId="1567648776">
    <w:abstractNumId w:val="0"/>
  </w:num>
  <w:num w:numId="4" w16cid:durableId="324281419">
    <w:abstractNumId w:val="1"/>
  </w:num>
  <w:num w:numId="5" w16cid:durableId="2004509533">
    <w:abstractNumId w:val="13"/>
  </w:num>
  <w:num w:numId="6" w16cid:durableId="2014911305">
    <w:abstractNumId w:val="11"/>
  </w:num>
  <w:num w:numId="7" w16cid:durableId="2054696293">
    <w:abstractNumId w:val="12"/>
  </w:num>
  <w:num w:numId="8" w16cid:durableId="1819611397">
    <w:abstractNumId w:val="7"/>
  </w:num>
  <w:num w:numId="9" w16cid:durableId="905607165">
    <w:abstractNumId w:val="2"/>
  </w:num>
  <w:num w:numId="10" w16cid:durableId="1890065323">
    <w:abstractNumId w:val="14"/>
  </w:num>
  <w:num w:numId="11" w16cid:durableId="1300188702">
    <w:abstractNumId w:val="3"/>
  </w:num>
  <w:num w:numId="12" w16cid:durableId="569582176">
    <w:abstractNumId w:val="10"/>
  </w:num>
  <w:num w:numId="13" w16cid:durableId="2080782360">
    <w:abstractNumId w:val="4"/>
  </w:num>
  <w:num w:numId="14" w16cid:durableId="2028368862">
    <w:abstractNumId w:val="6"/>
  </w:num>
  <w:num w:numId="15" w16cid:durableId="1356078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62"/>
    <w:rsid w:val="00001F5A"/>
    <w:rsid w:val="00005AE8"/>
    <w:rsid w:val="00013728"/>
    <w:rsid w:val="00014CCD"/>
    <w:rsid w:val="00024CE1"/>
    <w:rsid w:val="000322AE"/>
    <w:rsid w:val="00042293"/>
    <w:rsid w:val="00042FF9"/>
    <w:rsid w:val="000501CB"/>
    <w:rsid w:val="00050419"/>
    <w:rsid w:val="00053250"/>
    <w:rsid w:val="000546DD"/>
    <w:rsid w:val="00055765"/>
    <w:rsid w:val="00094024"/>
    <w:rsid w:val="00097253"/>
    <w:rsid w:val="000B0AD7"/>
    <w:rsid w:val="000D30C9"/>
    <w:rsid w:val="000D4B86"/>
    <w:rsid w:val="000D6E1B"/>
    <w:rsid w:val="000E2FC8"/>
    <w:rsid w:val="001327E7"/>
    <w:rsid w:val="00142684"/>
    <w:rsid w:val="00142A64"/>
    <w:rsid w:val="0015176E"/>
    <w:rsid w:val="001559FC"/>
    <w:rsid w:val="00193C50"/>
    <w:rsid w:val="001A2FA2"/>
    <w:rsid w:val="001B01BB"/>
    <w:rsid w:val="001C110D"/>
    <w:rsid w:val="001C4DE8"/>
    <w:rsid w:val="001D1E96"/>
    <w:rsid w:val="001D2DFA"/>
    <w:rsid w:val="001E6196"/>
    <w:rsid w:val="001F4FC3"/>
    <w:rsid w:val="001F6493"/>
    <w:rsid w:val="00201169"/>
    <w:rsid w:val="00201407"/>
    <w:rsid w:val="00205704"/>
    <w:rsid w:val="00212F5A"/>
    <w:rsid w:val="002147FC"/>
    <w:rsid w:val="0022322D"/>
    <w:rsid w:val="00251503"/>
    <w:rsid w:val="00262388"/>
    <w:rsid w:val="00277ED1"/>
    <w:rsid w:val="00286C9A"/>
    <w:rsid w:val="00295C13"/>
    <w:rsid w:val="002A340E"/>
    <w:rsid w:val="002A3B22"/>
    <w:rsid w:val="002C2D2E"/>
    <w:rsid w:val="002C2FE3"/>
    <w:rsid w:val="00306333"/>
    <w:rsid w:val="00334B52"/>
    <w:rsid w:val="00345A41"/>
    <w:rsid w:val="00352641"/>
    <w:rsid w:val="003616E5"/>
    <w:rsid w:val="0036237E"/>
    <w:rsid w:val="00367175"/>
    <w:rsid w:val="00370D32"/>
    <w:rsid w:val="00373874"/>
    <w:rsid w:val="00376ECD"/>
    <w:rsid w:val="003842EC"/>
    <w:rsid w:val="00386FD5"/>
    <w:rsid w:val="003907C0"/>
    <w:rsid w:val="00394583"/>
    <w:rsid w:val="003A21C1"/>
    <w:rsid w:val="003A26BA"/>
    <w:rsid w:val="003B6429"/>
    <w:rsid w:val="003C230F"/>
    <w:rsid w:val="003E2237"/>
    <w:rsid w:val="003F0142"/>
    <w:rsid w:val="00423465"/>
    <w:rsid w:val="00431763"/>
    <w:rsid w:val="004427AE"/>
    <w:rsid w:val="00443126"/>
    <w:rsid w:val="00464F8A"/>
    <w:rsid w:val="00481574"/>
    <w:rsid w:val="00481F11"/>
    <w:rsid w:val="004877EF"/>
    <w:rsid w:val="004938AB"/>
    <w:rsid w:val="004A0367"/>
    <w:rsid w:val="004A590C"/>
    <w:rsid w:val="004B5BEA"/>
    <w:rsid w:val="004C68F9"/>
    <w:rsid w:val="004C77F2"/>
    <w:rsid w:val="004D5519"/>
    <w:rsid w:val="004D7BBC"/>
    <w:rsid w:val="004E562A"/>
    <w:rsid w:val="004F46CF"/>
    <w:rsid w:val="005149DF"/>
    <w:rsid w:val="00522D09"/>
    <w:rsid w:val="0052554D"/>
    <w:rsid w:val="00527F9E"/>
    <w:rsid w:val="005312CE"/>
    <w:rsid w:val="00531B30"/>
    <w:rsid w:val="005470B1"/>
    <w:rsid w:val="00550D71"/>
    <w:rsid w:val="005537D1"/>
    <w:rsid w:val="005561AC"/>
    <w:rsid w:val="00563F80"/>
    <w:rsid w:val="005726BB"/>
    <w:rsid w:val="00577B4D"/>
    <w:rsid w:val="00580292"/>
    <w:rsid w:val="005D5ED9"/>
    <w:rsid w:val="005D7166"/>
    <w:rsid w:val="005E198C"/>
    <w:rsid w:val="00603DE0"/>
    <w:rsid w:val="00603EB4"/>
    <w:rsid w:val="00612899"/>
    <w:rsid w:val="00626732"/>
    <w:rsid w:val="00663E04"/>
    <w:rsid w:val="00683A92"/>
    <w:rsid w:val="0069030A"/>
    <w:rsid w:val="00690F97"/>
    <w:rsid w:val="006A4F20"/>
    <w:rsid w:val="006B33FC"/>
    <w:rsid w:val="006B6648"/>
    <w:rsid w:val="006C06B2"/>
    <w:rsid w:val="006C2B5E"/>
    <w:rsid w:val="006C6CBC"/>
    <w:rsid w:val="006D60F1"/>
    <w:rsid w:val="006D73B7"/>
    <w:rsid w:val="006E0818"/>
    <w:rsid w:val="006F1041"/>
    <w:rsid w:val="00701635"/>
    <w:rsid w:val="0071021C"/>
    <w:rsid w:val="00713594"/>
    <w:rsid w:val="007154DF"/>
    <w:rsid w:val="0071630F"/>
    <w:rsid w:val="00717D64"/>
    <w:rsid w:val="00721751"/>
    <w:rsid w:val="007222A9"/>
    <w:rsid w:val="0072634A"/>
    <w:rsid w:val="00743CCD"/>
    <w:rsid w:val="00744B18"/>
    <w:rsid w:val="0074582C"/>
    <w:rsid w:val="00752351"/>
    <w:rsid w:val="00780D73"/>
    <w:rsid w:val="007917F9"/>
    <w:rsid w:val="00793E49"/>
    <w:rsid w:val="007978BD"/>
    <w:rsid w:val="007A5982"/>
    <w:rsid w:val="007B1CB0"/>
    <w:rsid w:val="007C12A1"/>
    <w:rsid w:val="007C6475"/>
    <w:rsid w:val="007D0336"/>
    <w:rsid w:val="007D3EBB"/>
    <w:rsid w:val="007E1AA2"/>
    <w:rsid w:val="007F7F6D"/>
    <w:rsid w:val="00800B43"/>
    <w:rsid w:val="0081083F"/>
    <w:rsid w:val="0081732F"/>
    <w:rsid w:val="008179C8"/>
    <w:rsid w:val="00831E8B"/>
    <w:rsid w:val="0083493A"/>
    <w:rsid w:val="0083774E"/>
    <w:rsid w:val="008501BA"/>
    <w:rsid w:val="00852975"/>
    <w:rsid w:val="00855E9E"/>
    <w:rsid w:val="0085761F"/>
    <w:rsid w:val="00862CF8"/>
    <w:rsid w:val="008732F0"/>
    <w:rsid w:val="008735AC"/>
    <w:rsid w:val="00874EDE"/>
    <w:rsid w:val="0088088E"/>
    <w:rsid w:val="0088129E"/>
    <w:rsid w:val="0088326E"/>
    <w:rsid w:val="008C3E51"/>
    <w:rsid w:val="008F5858"/>
    <w:rsid w:val="008F66AA"/>
    <w:rsid w:val="009025E9"/>
    <w:rsid w:val="00914E02"/>
    <w:rsid w:val="00922595"/>
    <w:rsid w:val="00922A22"/>
    <w:rsid w:val="009316BC"/>
    <w:rsid w:val="009678DA"/>
    <w:rsid w:val="009709A7"/>
    <w:rsid w:val="00986691"/>
    <w:rsid w:val="00991C62"/>
    <w:rsid w:val="00992538"/>
    <w:rsid w:val="009A7246"/>
    <w:rsid w:val="009B020D"/>
    <w:rsid w:val="009B2AEA"/>
    <w:rsid w:val="009D386C"/>
    <w:rsid w:val="009D64D7"/>
    <w:rsid w:val="009E305B"/>
    <w:rsid w:val="009E5120"/>
    <w:rsid w:val="009F4061"/>
    <w:rsid w:val="00A0451D"/>
    <w:rsid w:val="00A05FF3"/>
    <w:rsid w:val="00A15CFA"/>
    <w:rsid w:val="00A25EDC"/>
    <w:rsid w:val="00A27798"/>
    <w:rsid w:val="00A413D7"/>
    <w:rsid w:val="00A822D0"/>
    <w:rsid w:val="00A86924"/>
    <w:rsid w:val="00AA0D6F"/>
    <w:rsid w:val="00AA2545"/>
    <w:rsid w:val="00AA2BDE"/>
    <w:rsid w:val="00AA7991"/>
    <w:rsid w:val="00B15557"/>
    <w:rsid w:val="00B2137D"/>
    <w:rsid w:val="00B225F7"/>
    <w:rsid w:val="00B31DA3"/>
    <w:rsid w:val="00B3277A"/>
    <w:rsid w:val="00B336F3"/>
    <w:rsid w:val="00B348E5"/>
    <w:rsid w:val="00B42954"/>
    <w:rsid w:val="00B70CCC"/>
    <w:rsid w:val="00B76815"/>
    <w:rsid w:val="00B80FAA"/>
    <w:rsid w:val="00B8463D"/>
    <w:rsid w:val="00BB0D1E"/>
    <w:rsid w:val="00BC0980"/>
    <w:rsid w:val="00BC70FA"/>
    <w:rsid w:val="00C002DA"/>
    <w:rsid w:val="00C026A4"/>
    <w:rsid w:val="00C135EE"/>
    <w:rsid w:val="00C2577C"/>
    <w:rsid w:val="00C37547"/>
    <w:rsid w:val="00C41205"/>
    <w:rsid w:val="00C7036B"/>
    <w:rsid w:val="00C7124B"/>
    <w:rsid w:val="00C81E48"/>
    <w:rsid w:val="00C90201"/>
    <w:rsid w:val="00C94B87"/>
    <w:rsid w:val="00C97F19"/>
    <w:rsid w:val="00CC415D"/>
    <w:rsid w:val="00CD596E"/>
    <w:rsid w:val="00CE2CD4"/>
    <w:rsid w:val="00CF6863"/>
    <w:rsid w:val="00D13823"/>
    <w:rsid w:val="00D30982"/>
    <w:rsid w:val="00D312F4"/>
    <w:rsid w:val="00D329D7"/>
    <w:rsid w:val="00D41D51"/>
    <w:rsid w:val="00D64E17"/>
    <w:rsid w:val="00D675AF"/>
    <w:rsid w:val="00D6786F"/>
    <w:rsid w:val="00D87CCF"/>
    <w:rsid w:val="00DA0396"/>
    <w:rsid w:val="00DB1BE9"/>
    <w:rsid w:val="00DB7933"/>
    <w:rsid w:val="00DD102D"/>
    <w:rsid w:val="00DF53C8"/>
    <w:rsid w:val="00E021D2"/>
    <w:rsid w:val="00E0310C"/>
    <w:rsid w:val="00E0484A"/>
    <w:rsid w:val="00E077FA"/>
    <w:rsid w:val="00E15948"/>
    <w:rsid w:val="00E20D6D"/>
    <w:rsid w:val="00E30E11"/>
    <w:rsid w:val="00E43D8B"/>
    <w:rsid w:val="00E65489"/>
    <w:rsid w:val="00EA371C"/>
    <w:rsid w:val="00EB3D3A"/>
    <w:rsid w:val="00EC68B2"/>
    <w:rsid w:val="00EE3868"/>
    <w:rsid w:val="00EE5459"/>
    <w:rsid w:val="00F0050A"/>
    <w:rsid w:val="00F12B1F"/>
    <w:rsid w:val="00F20EB8"/>
    <w:rsid w:val="00F22055"/>
    <w:rsid w:val="00F23421"/>
    <w:rsid w:val="00F24680"/>
    <w:rsid w:val="00F4497F"/>
    <w:rsid w:val="00F51891"/>
    <w:rsid w:val="00F51FEC"/>
    <w:rsid w:val="00F54F82"/>
    <w:rsid w:val="00F63AB3"/>
    <w:rsid w:val="00F63EE7"/>
    <w:rsid w:val="00F875F1"/>
    <w:rsid w:val="00F97855"/>
    <w:rsid w:val="00FB0F50"/>
    <w:rsid w:val="00FB1FA2"/>
    <w:rsid w:val="00FD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0592A"/>
  <w15:docId w15:val="{1A783BC4-BA5C-4159-B2DE-892540B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C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C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49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21751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2175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qFormat/>
    <w:rsid w:val="007217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A413D7"/>
    <w:rPr>
      <w:color w:val="0000FF"/>
      <w:u w:val="single"/>
    </w:rPr>
  </w:style>
  <w:style w:type="paragraph" w:styleId="Lista5">
    <w:name w:val="List 5"/>
    <w:basedOn w:val="Normalny"/>
    <w:uiPriority w:val="99"/>
    <w:unhideWhenUsed/>
    <w:rsid w:val="008F66AA"/>
    <w:pPr>
      <w:spacing w:after="0" w:line="240" w:lineRule="auto"/>
      <w:ind w:left="1415" w:hanging="283"/>
      <w:contextualSpacing/>
    </w:pPr>
    <w:rPr>
      <w:rFonts w:ascii="Times New Roman" w:eastAsia="Times New Roman" w:hAnsi="Times New Roman"/>
      <w:sz w:val="28"/>
      <w:szCs w:val="20"/>
    </w:rPr>
  </w:style>
  <w:style w:type="table" w:styleId="Tabela-Siatka">
    <w:name w:val="Table Grid"/>
    <w:basedOn w:val="Standardowy"/>
    <w:uiPriority w:val="59"/>
    <w:rsid w:val="006D60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F24680"/>
    <w:pPr>
      <w:spacing w:before="100" w:after="119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1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EEB3-19E7-49F5-ACAA-297A8580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2284</Words>
  <Characters>13708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A92023</dc:creator>
  <cp:lastModifiedBy>Joanna Kruś</cp:lastModifiedBy>
  <cp:revision>6</cp:revision>
  <cp:lastPrinted>2026-01-20T07:29:00Z</cp:lastPrinted>
  <dcterms:created xsi:type="dcterms:W3CDTF">2026-01-09T12:25:00Z</dcterms:created>
  <dcterms:modified xsi:type="dcterms:W3CDTF">2026-01-20T07:30:00Z</dcterms:modified>
</cp:coreProperties>
</file>